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0C17E52A" w:rsidR="0009629E" w:rsidRDefault="00E0461C" w:rsidP="00E0461C">
      <w:pPr>
        <w:jc w:val="center"/>
        <w:rPr>
          <w:rFonts w:ascii="Palatino Linotype" w:hAnsi="Palatino Linotype"/>
          <w:color w:val="AD2358"/>
          <w:szCs w:val="20"/>
        </w:rPr>
      </w:pPr>
      <w:r>
        <w:rPr>
          <w:rFonts w:ascii="Times New Roman" w:hAnsi="Times New Roman" w:cs="Times New Roman"/>
          <w:b/>
          <w:bCs/>
          <w:noProof/>
          <w:sz w:val="28"/>
          <w:szCs w:val="28"/>
        </w:rPr>
        <w:drawing>
          <wp:inline distT="0" distB="0" distL="0" distR="0" wp14:anchorId="0BBF2865" wp14:editId="3F7D5DA5">
            <wp:extent cx="1123950" cy="140720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4981" cy="1408495"/>
                    </a:xfrm>
                    <a:prstGeom prst="rect">
                      <a:avLst/>
                    </a:prstGeom>
                    <a:noFill/>
                  </pic:spPr>
                </pic:pic>
              </a:graphicData>
            </a:graphic>
          </wp:inline>
        </w:drawing>
      </w:r>
    </w:p>
    <w:p w14:paraId="3C5878CF" w14:textId="11EDF97F" w:rsidR="0009629E" w:rsidRDefault="0061398B" w:rsidP="0009629E">
      <w:pPr>
        <w:jc w:val="right"/>
        <w:rPr>
          <w:rFonts w:ascii="Palatino Linotype" w:hAnsi="Palatino Linotype"/>
          <w:color w:val="AD2358"/>
          <w:szCs w:val="20"/>
        </w:rPr>
      </w:pPr>
      <w:r w:rsidRPr="00C42DDA">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577D915B">
                <wp:simplePos x="0" y="0"/>
                <wp:positionH relativeFrom="column">
                  <wp:posOffset>-900430</wp:posOffset>
                </wp:positionH>
                <wp:positionV relativeFrom="paragraph">
                  <wp:posOffset>128492</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70.9pt;margin-top:10.1pt;width:594.8pt;height:2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v:shape>
            </w:pict>
          </mc:Fallback>
        </mc:AlternateContent>
      </w:r>
    </w:p>
    <w:p w14:paraId="291F6BCD" w14:textId="77777777" w:rsidR="0009629E" w:rsidRDefault="0009629E" w:rsidP="0009629E">
      <w:pPr>
        <w:jc w:val="right"/>
        <w:rPr>
          <w:rFonts w:ascii="Palatino Linotype" w:hAnsi="Palatino Linotype"/>
          <w:color w:val="AD2358"/>
          <w:szCs w:val="20"/>
        </w:rPr>
      </w:pPr>
    </w:p>
    <w:p w14:paraId="35775FB4" w14:textId="77777777" w:rsidR="0009629E" w:rsidRPr="009F0E09" w:rsidRDefault="0009629E" w:rsidP="0009629E">
      <w:pPr>
        <w:jc w:val="right"/>
        <w:rPr>
          <w:rFonts w:ascii="Palatino Linotype" w:hAnsi="Palatino Linotype"/>
          <w:color w:val="AD2358"/>
          <w:sz w:val="13"/>
          <w:szCs w:val="8"/>
        </w:rPr>
      </w:pPr>
    </w:p>
    <w:p w14:paraId="5F516061" w14:textId="7DECDBB1" w:rsidR="0009629E" w:rsidRPr="009F0E09" w:rsidRDefault="00CC2CD6" w:rsidP="00CC2CD6">
      <w:pPr>
        <w:jc w:val="right"/>
        <w:rPr>
          <w:rFonts w:ascii="Times New Roman" w:hAnsi="Times New Roman" w:cs="Times New Roman"/>
          <w:color w:val="AD2358"/>
          <w:sz w:val="26"/>
          <w:szCs w:val="26"/>
        </w:rPr>
      </w:pPr>
      <w:r w:rsidRPr="009F0E09">
        <w:rPr>
          <w:rFonts w:ascii="Times New Roman" w:hAnsi="Times New Roman" w:cs="Times New Roman"/>
          <w:color w:val="AD2358"/>
          <w:sz w:val="26"/>
          <w:szCs w:val="26"/>
        </w:rPr>
        <w:t xml:space="preserve">Cattedrale di Santa Maria Assunta e San Genesio Martire </w:t>
      </w:r>
    </w:p>
    <w:p w14:paraId="394C96A8" w14:textId="77777777" w:rsidR="009F0E09" w:rsidRPr="009F0E09" w:rsidRDefault="009F0E09" w:rsidP="009F0E09">
      <w:pPr>
        <w:jc w:val="right"/>
        <w:rPr>
          <w:rFonts w:ascii="Times New Roman" w:hAnsi="Times New Roman" w:cs="Times New Roman"/>
          <w:b/>
          <w:bCs/>
          <w:color w:val="AD2358"/>
          <w:sz w:val="26"/>
          <w:szCs w:val="26"/>
        </w:rPr>
      </w:pPr>
      <w:r w:rsidRPr="009F0E09">
        <w:rPr>
          <w:rFonts w:ascii="Times New Roman" w:hAnsi="Times New Roman" w:cs="Times New Roman"/>
          <w:b/>
          <w:bCs/>
          <w:color w:val="AD2358"/>
          <w:sz w:val="26"/>
          <w:szCs w:val="26"/>
        </w:rPr>
        <w:t xml:space="preserve">Giovedì Santo </w:t>
      </w:r>
    </w:p>
    <w:p w14:paraId="2F71E223" w14:textId="1014EFEF" w:rsidR="009F0E09" w:rsidRPr="009F0E09" w:rsidRDefault="009F0E09" w:rsidP="009F0E09">
      <w:pPr>
        <w:jc w:val="right"/>
        <w:rPr>
          <w:rFonts w:ascii="Times New Roman" w:hAnsi="Times New Roman" w:cs="Times New Roman"/>
          <w:b/>
          <w:bCs/>
          <w:i/>
          <w:color w:val="AD2358"/>
          <w:sz w:val="26"/>
          <w:szCs w:val="26"/>
        </w:rPr>
      </w:pPr>
      <w:r w:rsidRPr="009F0E09">
        <w:rPr>
          <w:rFonts w:ascii="Times New Roman" w:hAnsi="Times New Roman" w:cs="Times New Roman"/>
          <w:b/>
          <w:bCs/>
          <w:i/>
          <w:color w:val="AD2358"/>
          <w:sz w:val="26"/>
          <w:szCs w:val="26"/>
        </w:rPr>
        <w:t xml:space="preserve">Messa Crismale </w:t>
      </w:r>
    </w:p>
    <w:p w14:paraId="27F3D14E" w14:textId="20A3D95E" w:rsidR="00974706" w:rsidRPr="009F0E09" w:rsidRDefault="00CC2CD6" w:rsidP="009F0E09">
      <w:pPr>
        <w:jc w:val="right"/>
        <w:rPr>
          <w:rFonts w:ascii="Times New Roman" w:hAnsi="Times New Roman" w:cs="Times New Roman"/>
          <w:color w:val="AD2358"/>
          <w:sz w:val="26"/>
          <w:szCs w:val="26"/>
        </w:rPr>
      </w:pPr>
      <w:r w:rsidRPr="009F0E09">
        <w:rPr>
          <w:rFonts w:ascii="Times New Roman" w:hAnsi="Times New Roman" w:cs="Times New Roman"/>
          <w:color w:val="AD2358"/>
          <w:sz w:val="26"/>
          <w:szCs w:val="26"/>
        </w:rPr>
        <w:t>San Miniato</w:t>
      </w:r>
      <w:r w:rsidR="009F0E09" w:rsidRPr="009F0E09">
        <w:rPr>
          <w:rFonts w:ascii="Times New Roman" w:hAnsi="Times New Roman" w:cs="Times New Roman"/>
          <w:color w:val="AD2358"/>
          <w:sz w:val="26"/>
          <w:szCs w:val="26"/>
        </w:rPr>
        <w:t xml:space="preserve">, </w:t>
      </w:r>
      <w:r w:rsidR="00661899">
        <w:rPr>
          <w:rFonts w:ascii="Times New Roman" w:hAnsi="Times New Roman" w:cs="Times New Roman"/>
          <w:color w:val="AD2358"/>
          <w:sz w:val="26"/>
          <w:szCs w:val="26"/>
        </w:rPr>
        <w:t>2</w:t>
      </w:r>
      <w:r w:rsidR="00974706" w:rsidRPr="009F0E09">
        <w:rPr>
          <w:rFonts w:ascii="Times New Roman" w:hAnsi="Times New Roman" w:cs="Times New Roman"/>
          <w:color w:val="AD2358"/>
          <w:sz w:val="26"/>
          <w:szCs w:val="26"/>
        </w:rPr>
        <w:t xml:space="preserve"> </w:t>
      </w:r>
      <w:r w:rsidR="009F0E09" w:rsidRPr="009F0E09">
        <w:rPr>
          <w:rFonts w:ascii="Times New Roman" w:hAnsi="Times New Roman" w:cs="Times New Roman"/>
          <w:color w:val="AD2358"/>
          <w:sz w:val="26"/>
          <w:szCs w:val="26"/>
        </w:rPr>
        <w:t>aprile</w:t>
      </w:r>
      <w:r w:rsidR="00974706" w:rsidRPr="009F0E09">
        <w:rPr>
          <w:rFonts w:ascii="Times New Roman" w:hAnsi="Times New Roman" w:cs="Times New Roman"/>
          <w:color w:val="AD2358"/>
          <w:sz w:val="26"/>
          <w:szCs w:val="26"/>
        </w:rPr>
        <w:t xml:space="preserve"> 202</w:t>
      </w:r>
      <w:r w:rsidR="00661899">
        <w:rPr>
          <w:rFonts w:ascii="Times New Roman" w:hAnsi="Times New Roman" w:cs="Times New Roman"/>
          <w:color w:val="AD2358"/>
          <w:sz w:val="26"/>
          <w:szCs w:val="26"/>
        </w:rPr>
        <w:t>6</w:t>
      </w:r>
    </w:p>
    <w:p w14:paraId="1311B4C4" w14:textId="16FEEAAA" w:rsidR="0009629E" w:rsidRPr="00466005" w:rsidRDefault="00974706" w:rsidP="00CC2CD6">
      <w:pPr>
        <w:jc w:val="right"/>
        <w:rPr>
          <w:rFonts w:ascii="Times New Roman" w:hAnsi="Times New Roman" w:cs="Times New Roman"/>
          <w:i/>
          <w:color w:val="AD2358"/>
          <w:sz w:val="26"/>
          <w:szCs w:val="26"/>
        </w:rPr>
      </w:pPr>
      <w:r w:rsidRPr="00466005">
        <w:rPr>
          <w:rFonts w:ascii="Times New Roman" w:hAnsi="Times New Roman" w:cs="Times New Roman"/>
          <w:i/>
          <w:color w:val="AD2358"/>
          <w:sz w:val="26"/>
          <w:szCs w:val="26"/>
        </w:rPr>
        <w:t>(</w:t>
      </w:r>
      <w:proofErr w:type="spellStart"/>
      <w:r w:rsidRPr="00466005">
        <w:rPr>
          <w:rFonts w:ascii="Times New Roman" w:hAnsi="Times New Roman" w:cs="Times New Roman"/>
          <w:i/>
          <w:color w:val="AD2358"/>
          <w:sz w:val="26"/>
          <w:szCs w:val="26"/>
        </w:rPr>
        <w:t>Is</w:t>
      </w:r>
      <w:proofErr w:type="spellEnd"/>
      <w:r w:rsidRPr="00466005">
        <w:rPr>
          <w:rFonts w:ascii="Times New Roman" w:hAnsi="Times New Roman" w:cs="Times New Roman"/>
          <w:i/>
          <w:color w:val="AD2358"/>
          <w:sz w:val="26"/>
          <w:szCs w:val="26"/>
        </w:rPr>
        <w:t xml:space="preserve"> 61,1-3.6.8-9; </w:t>
      </w:r>
      <w:proofErr w:type="spellStart"/>
      <w:r w:rsidRPr="00466005">
        <w:rPr>
          <w:rFonts w:ascii="Times New Roman" w:hAnsi="Times New Roman" w:cs="Times New Roman"/>
          <w:i/>
          <w:color w:val="AD2358"/>
          <w:sz w:val="26"/>
          <w:szCs w:val="26"/>
        </w:rPr>
        <w:t>Sal</w:t>
      </w:r>
      <w:proofErr w:type="spellEnd"/>
      <w:r w:rsidRPr="00466005">
        <w:rPr>
          <w:rFonts w:ascii="Times New Roman" w:hAnsi="Times New Roman" w:cs="Times New Roman"/>
          <w:i/>
          <w:color w:val="AD2358"/>
          <w:sz w:val="26"/>
          <w:szCs w:val="26"/>
        </w:rPr>
        <w:t xml:space="preserve"> 88; Ap 1,5-</w:t>
      </w:r>
      <w:r w:rsidR="00466005" w:rsidRPr="00466005">
        <w:rPr>
          <w:rFonts w:ascii="Times New Roman" w:hAnsi="Times New Roman" w:cs="Times New Roman"/>
          <w:i/>
          <w:color w:val="AD2358"/>
          <w:sz w:val="26"/>
          <w:szCs w:val="26"/>
        </w:rPr>
        <w:t>8;</w:t>
      </w:r>
      <w:r w:rsidRPr="00466005">
        <w:rPr>
          <w:rFonts w:ascii="Times New Roman" w:hAnsi="Times New Roman" w:cs="Times New Roman"/>
          <w:i/>
          <w:sz w:val="26"/>
          <w:szCs w:val="26"/>
        </w:rPr>
        <w:t xml:space="preserve"> </w:t>
      </w:r>
      <w:r w:rsidRPr="00466005">
        <w:rPr>
          <w:rFonts w:ascii="Times New Roman" w:hAnsi="Times New Roman" w:cs="Times New Roman"/>
          <w:i/>
          <w:color w:val="AD2358"/>
          <w:sz w:val="26"/>
          <w:szCs w:val="26"/>
        </w:rPr>
        <w:t>Lc 4,16-2</w:t>
      </w:r>
      <w:r w:rsidR="00466005" w:rsidRPr="00466005">
        <w:rPr>
          <w:rFonts w:ascii="Times New Roman" w:hAnsi="Times New Roman" w:cs="Times New Roman"/>
          <w:i/>
          <w:color w:val="AD2358"/>
          <w:sz w:val="26"/>
          <w:szCs w:val="26"/>
        </w:rPr>
        <w:t>1</w:t>
      </w:r>
      <w:r w:rsidR="0009629E" w:rsidRPr="00466005">
        <w:rPr>
          <w:rFonts w:ascii="Times New Roman" w:hAnsi="Times New Roman" w:cs="Times New Roman"/>
          <w:i/>
          <w:color w:val="AD2358"/>
          <w:sz w:val="26"/>
          <w:szCs w:val="26"/>
        </w:rPr>
        <w:t>)</w:t>
      </w:r>
    </w:p>
    <w:p w14:paraId="316F0B8F" w14:textId="77777777" w:rsidR="0009629E" w:rsidRPr="00955CE4" w:rsidRDefault="0009629E">
      <w:pPr>
        <w:rPr>
          <w:rFonts w:ascii="Times New Roman" w:hAnsi="Times New Roman" w:cs="Times New Roman"/>
          <w:sz w:val="16"/>
          <w:szCs w:val="16"/>
        </w:rPr>
      </w:pPr>
      <w:bookmarkStart w:id="0" w:name="_GoBack"/>
      <w:bookmarkEnd w:id="0"/>
    </w:p>
    <w:p w14:paraId="32E482FD" w14:textId="3B84160C" w:rsidR="00661899" w:rsidRPr="00661899" w:rsidRDefault="00661899" w:rsidP="00661899">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Pr="00661899">
        <w:rPr>
          <w:rFonts w:ascii="Times New Roman" w:hAnsi="Times New Roman" w:cs="Times New Roman"/>
          <w:i/>
          <w:iCs/>
          <w:sz w:val="26"/>
          <w:szCs w:val="26"/>
        </w:rPr>
        <w:t>O Padre, che hai consacrato il tuo unigenito Figlio con l’unzione dello Spirito Santo e lo hai costituito Messia e Signore, concedi a noi, resi partecipi della sua consacrazione, di essere testimoni nel mondo della sua opera di salvezza</w:t>
      </w:r>
      <w:r>
        <w:rPr>
          <w:rFonts w:ascii="Times New Roman" w:hAnsi="Times New Roman" w:cs="Times New Roman"/>
          <w:sz w:val="26"/>
          <w:szCs w:val="26"/>
        </w:rPr>
        <w:t>»</w:t>
      </w:r>
      <w:r w:rsidRPr="00661899">
        <w:rPr>
          <w:rFonts w:ascii="Times New Roman" w:hAnsi="Times New Roman" w:cs="Times New Roman"/>
          <w:sz w:val="26"/>
          <w:szCs w:val="26"/>
        </w:rPr>
        <w:t>.</w:t>
      </w:r>
    </w:p>
    <w:p w14:paraId="3C3F574B" w14:textId="04219C73" w:rsidR="00661899" w:rsidRDefault="00661899" w:rsidP="00661899">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 xml:space="preserve">Riprendo le parole della preghiera colletta, in cui </w:t>
      </w:r>
      <w:r w:rsidR="004270E5">
        <w:rPr>
          <w:rFonts w:ascii="Times New Roman" w:hAnsi="Times New Roman" w:cs="Times New Roman"/>
          <w:sz w:val="26"/>
          <w:szCs w:val="26"/>
        </w:rPr>
        <w:t>è</w:t>
      </w:r>
      <w:r w:rsidRPr="00661899">
        <w:rPr>
          <w:rFonts w:ascii="Times New Roman" w:hAnsi="Times New Roman" w:cs="Times New Roman"/>
          <w:sz w:val="26"/>
          <w:szCs w:val="26"/>
        </w:rPr>
        <w:t xml:space="preserve"> riassunto il senso di questa celebrazione straordinaria, in cui si manifesta la presenza efficace di Cristo tra noi che ci rende una cosa sola. Siamo qui insieme</w:t>
      </w:r>
      <w:r>
        <w:rPr>
          <w:rFonts w:ascii="Times New Roman" w:hAnsi="Times New Roman" w:cs="Times New Roman"/>
          <w:sz w:val="26"/>
          <w:szCs w:val="26"/>
        </w:rPr>
        <w:t>,</w:t>
      </w:r>
      <w:r w:rsidRPr="00661899">
        <w:rPr>
          <w:rFonts w:ascii="Times New Roman" w:hAnsi="Times New Roman" w:cs="Times New Roman"/>
          <w:sz w:val="26"/>
          <w:szCs w:val="26"/>
        </w:rPr>
        <w:t xml:space="preserve"> il presbiterio con il </w:t>
      </w:r>
      <w:r w:rsidR="004270E5">
        <w:rPr>
          <w:rFonts w:ascii="Times New Roman" w:hAnsi="Times New Roman" w:cs="Times New Roman"/>
          <w:sz w:val="26"/>
          <w:szCs w:val="26"/>
        </w:rPr>
        <w:t>V</w:t>
      </w:r>
      <w:r w:rsidRPr="00661899">
        <w:rPr>
          <w:rFonts w:ascii="Times New Roman" w:hAnsi="Times New Roman" w:cs="Times New Roman"/>
          <w:sz w:val="26"/>
          <w:szCs w:val="26"/>
        </w:rPr>
        <w:t>escovo</w:t>
      </w:r>
      <w:r w:rsidR="004270E5">
        <w:rPr>
          <w:rFonts w:ascii="Times New Roman" w:hAnsi="Times New Roman" w:cs="Times New Roman"/>
          <w:sz w:val="26"/>
          <w:szCs w:val="26"/>
        </w:rPr>
        <w:t xml:space="preserve"> e</w:t>
      </w:r>
      <w:r w:rsidRPr="00661899">
        <w:rPr>
          <w:rFonts w:ascii="Times New Roman" w:hAnsi="Times New Roman" w:cs="Times New Roman"/>
          <w:sz w:val="26"/>
          <w:szCs w:val="26"/>
        </w:rPr>
        <w:t xml:space="preserve"> il popolo di Dio, tra cui</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in particolare</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tanti ragazzi che riceveranno </w:t>
      </w:r>
      <w:r w:rsidR="004270E5">
        <w:rPr>
          <w:rFonts w:ascii="Times New Roman" w:hAnsi="Times New Roman" w:cs="Times New Roman"/>
          <w:sz w:val="26"/>
          <w:szCs w:val="26"/>
        </w:rPr>
        <w:t xml:space="preserve">quest’anno </w:t>
      </w:r>
      <w:r w:rsidRPr="00661899">
        <w:rPr>
          <w:rFonts w:ascii="Times New Roman" w:hAnsi="Times New Roman" w:cs="Times New Roman"/>
          <w:sz w:val="26"/>
          <w:szCs w:val="26"/>
        </w:rPr>
        <w:t xml:space="preserve">la Cresima, cioè l’unzione del Crisma, che dona lo </w:t>
      </w:r>
      <w:r w:rsidR="004270E5">
        <w:rPr>
          <w:rFonts w:ascii="Times New Roman" w:hAnsi="Times New Roman" w:cs="Times New Roman"/>
          <w:sz w:val="26"/>
          <w:szCs w:val="26"/>
        </w:rPr>
        <w:t>S</w:t>
      </w:r>
      <w:r w:rsidRPr="00661899">
        <w:rPr>
          <w:rFonts w:ascii="Times New Roman" w:hAnsi="Times New Roman" w:cs="Times New Roman"/>
          <w:sz w:val="26"/>
          <w:szCs w:val="26"/>
        </w:rPr>
        <w:t>pirito del Cristo</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per essere veri cristiani. </w:t>
      </w:r>
    </w:p>
    <w:p w14:paraId="7F354FB9" w14:textId="0D9F6965" w:rsidR="00661899" w:rsidRDefault="00661899" w:rsidP="00661899">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 xml:space="preserve">La missione che Gesù indicò </w:t>
      </w:r>
      <w:r w:rsidR="004270E5">
        <w:rPr>
          <w:rFonts w:ascii="Times New Roman" w:hAnsi="Times New Roman" w:cs="Times New Roman"/>
          <w:sz w:val="26"/>
          <w:szCs w:val="26"/>
        </w:rPr>
        <w:t xml:space="preserve">come sua </w:t>
      </w:r>
      <w:r w:rsidRPr="00661899">
        <w:rPr>
          <w:rFonts w:ascii="Times New Roman" w:hAnsi="Times New Roman" w:cs="Times New Roman"/>
          <w:sz w:val="26"/>
          <w:szCs w:val="26"/>
        </w:rPr>
        <w:t>quel giorno nella sinagoga di Nazareth</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oggi </w:t>
      </w:r>
      <w:r w:rsidR="004270E5">
        <w:rPr>
          <w:rFonts w:ascii="Times New Roman" w:hAnsi="Times New Roman" w:cs="Times New Roman"/>
          <w:sz w:val="26"/>
          <w:szCs w:val="26"/>
        </w:rPr>
        <w:t>Lui la</w:t>
      </w:r>
      <w:r w:rsidRPr="00661899">
        <w:rPr>
          <w:rFonts w:ascii="Times New Roman" w:hAnsi="Times New Roman" w:cs="Times New Roman"/>
          <w:sz w:val="26"/>
          <w:szCs w:val="26"/>
        </w:rPr>
        <w:t xml:space="preserve"> compie attraverso di noi, sua Chiesa, suo corpo vivente: «</w:t>
      </w:r>
      <w:r w:rsidRPr="00661899">
        <w:rPr>
          <w:rFonts w:ascii="Times New Roman" w:hAnsi="Times New Roman" w:cs="Times New Roman"/>
          <w:i/>
          <w:iCs/>
          <w:sz w:val="26"/>
          <w:szCs w:val="26"/>
        </w:rPr>
        <w:t>Lo Spirito del Signore è sopra di me; per questo mi ha consacrato con l’unzione e mi ha mandato a portare ai poveri il lieto annuncio, a proclamare ai prigionieri la liberazione e ai ciechi la vista; a rimettere in libertà gli oppressi e proclamare l’anno di grazia del Signore</w:t>
      </w:r>
      <w:r w:rsidRPr="00661899">
        <w:rPr>
          <w:rFonts w:ascii="Times New Roman" w:hAnsi="Times New Roman" w:cs="Times New Roman"/>
          <w:sz w:val="26"/>
          <w:szCs w:val="26"/>
        </w:rPr>
        <w:t xml:space="preserve">». </w:t>
      </w:r>
    </w:p>
    <w:p w14:paraId="3ED7131E" w14:textId="35ADBD48" w:rsidR="00661899" w:rsidRDefault="004270E5" w:rsidP="00661899">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N</w:t>
      </w:r>
      <w:r w:rsidRPr="00661899">
        <w:rPr>
          <w:rFonts w:ascii="Times New Roman" w:hAnsi="Times New Roman" w:cs="Times New Roman"/>
          <w:sz w:val="26"/>
          <w:szCs w:val="26"/>
        </w:rPr>
        <w:t>oi, preti e popolo</w:t>
      </w:r>
      <w:r>
        <w:rPr>
          <w:rFonts w:ascii="Times New Roman" w:hAnsi="Times New Roman" w:cs="Times New Roman"/>
          <w:sz w:val="26"/>
          <w:szCs w:val="26"/>
        </w:rPr>
        <w:t>,</w:t>
      </w:r>
      <w:r w:rsidRPr="00661899">
        <w:rPr>
          <w:rFonts w:ascii="Times New Roman" w:hAnsi="Times New Roman" w:cs="Times New Roman"/>
          <w:sz w:val="26"/>
          <w:szCs w:val="26"/>
        </w:rPr>
        <w:t xml:space="preserve"> </w:t>
      </w:r>
      <w:r>
        <w:rPr>
          <w:rFonts w:ascii="Times New Roman" w:hAnsi="Times New Roman" w:cs="Times New Roman"/>
          <w:sz w:val="26"/>
          <w:szCs w:val="26"/>
        </w:rPr>
        <w:t>s</w:t>
      </w:r>
      <w:r w:rsidR="00661899" w:rsidRPr="00661899">
        <w:rPr>
          <w:rFonts w:ascii="Times New Roman" w:hAnsi="Times New Roman" w:cs="Times New Roman"/>
          <w:sz w:val="26"/>
          <w:szCs w:val="26"/>
        </w:rPr>
        <w:t xml:space="preserve">iamo chiamati </w:t>
      </w:r>
      <w:r>
        <w:rPr>
          <w:rFonts w:ascii="Times New Roman" w:hAnsi="Times New Roman" w:cs="Times New Roman"/>
          <w:sz w:val="26"/>
          <w:szCs w:val="26"/>
        </w:rPr>
        <w:t xml:space="preserve">da Gesù </w:t>
      </w:r>
      <w:r w:rsidR="00661899" w:rsidRPr="00661899">
        <w:rPr>
          <w:rFonts w:ascii="Times New Roman" w:hAnsi="Times New Roman" w:cs="Times New Roman"/>
          <w:sz w:val="26"/>
          <w:szCs w:val="26"/>
        </w:rPr>
        <w:t>a questo compito</w:t>
      </w:r>
      <w:r>
        <w:rPr>
          <w:rFonts w:ascii="Times New Roman" w:hAnsi="Times New Roman" w:cs="Times New Roman"/>
          <w:sz w:val="26"/>
          <w:szCs w:val="26"/>
        </w:rPr>
        <w:t>. Un compito</w:t>
      </w:r>
      <w:r w:rsidR="00661899" w:rsidRPr="00661899">
        <w:rPr>
          <w:rFonts w:ascii="Times New Roman" w:hAnsi="Times New Roman" w:cs="Times New Roman"/>
          <w:sz w:val="26"/>
          <w:szCs w:val="26"/>
        </w:rPr>
        <w:t xml:space="preserve"> che sembra troppo grande, nello scenario del mondo di oggi, dove trionfa il culto del potere e </w:t>
      </w:r>
      <w:r w:rsidR="00661899">
        <w:rPr>
          <w:rFonts w:ascii="Times New Roman" w:hAnsi="Times New Roman" w:cs="Times New Roman"/>
          <w:sz w:val="26"/>
          <w:szCs w:val="26"/>
        </w:rPr>
        <w:t xml:space="preserve">la logica </w:t>
      </w:r>
      <w:r w:rsidR="00661899" w:rsidRPr="00661899">
        <w:rPr>
          <w:rFonts w:ascii="Times New Roman" w:hAnsi="Times New Roman" w:cs="Times New Roman"/>
          <w:sz w:val="26"/>
          <w:szCs w:val="26"/>
        </w:rPr>
        <w:t>della sopraffazione, dove si afferma che la pace è frutto della guerra</w:t>
      </w:r>
      <w:r>
        <w:rPr>
          <w:rFonts w:ascii="Times New Roman" w:hAnsi="Times New Roman" w:cs="Times New Roman"/>
          <w:sz w:val="26"/>
          <w:szCs w:val="26"/>
        </w:rPr>
        <w:t>. N</w:t>
      </w:r>
      <w:r w:rsidR="00661899" w:rsidRPr="00661899">
        <w:rPr>
          <w:rFonts w:ascii="Times New Roman" w:hAnsi="Times New Roman" w:cs="Times New Roman"/>
          <w:sz w:val="26"/>
          <w:szCs w:val="26"/>
        </w:rPr>
        <w:t>oi</w:t>
      </w:r>
      <w:r>
        <w:rPr>
          <w:rFonts w:ascii="Times New Roman" w:hAnsi="Times New Roman" w:cs="Times New Roman"/>
          <w:sz w:val="26"/>
          <w:szCs w:val="26"/>
        </w:rPr>
        <w:t xml:space="preserve"> </w:t>
      </w:r>
      <w:r w:rsidR="00661899" w:rsidRPr="00661899">
        <w:rPr>
          <w:rFonts w:ascii="Times New Roman" w:hAnsi="Times New Roman" w:cs="Times New Roman"/>
          <w:sz w:val="26"/>
          <w:szCs w:val="26"/>
        </w:rPr>
        <w:t>invece, come dice il profeta</w:t>
      </w:r>
      <w:r>
        <w:rPr>
          <w:rFonts w:ascii="Times New Roman" w:hAnsi="Times New Roman" w:cs="Times New Roman"/>
          <w:sz w:val="26"/>
          <w:szCs w:val="26"/>
        </w:rPr>
        <w:t>,</w:t>
      </w:r>
      <w:r w:rsidR="00661899" w:rsidRPr="00661899">
        <w:rPr>
          <w:rFonts w:ascii="Times New Roman" w:hAnsi="Times New Roman" w:cs="Times New Roman"/>
          <w:sz w:val="26"/>
          <w:szCs w:val="26"/>
        </w:rPr>
        <w:t xml:space="preserve"> siamo </w:t>
      </w:r>
      <w:r>
        <w:rPr>
          <w:rFonts w:ascii="Times New Roman" w:hAnsi="Times New Roman" w:cs="Times New Roman"/>
          <w:sz w:val="26"/>
          <w:szCs w:val="26"/>
        </w:rPr>
        <w:t xml:space="preserve">stati </w:t>
      </w:r>
      <w:r w:rsidR="00661899" w:rsidRPr="00661899">
        <w:rPr>
          <w:rFonts w:ascii="Times New Roman" w:hAnsi="Times New Roman" w:cs="Times New Roman"/>
          <w:sz w:val="26"/>
          <w:szCs w:val="26"/>
        </w:rPr>
        <w:t>chiamati «</w:t>
      </w:r>
      <w:r w:rsidR="00661899" w:rsidRPr="00661899">
        <w:rPr>
          <w:rFonts w:ascii="Times New Roman" w:hAnsi="Times New Roman" w:cs="Times New Roman"/>
          <w:i/>
          <w:iCs/>
          <w:sz w:val="26"/>
          <w:szCs w:val="26"/>
        </w:rPr>
        <w:t>per consolare tutti gli afflitti, per dare agli afflitti di Sion una corona invece della cenere, olio di letizia invece dell’abito da lutto, veste di lode invece di uno spirito mesto</w:t>
      </w:r>
      <w:r w:rsidR="00661899" w:rsidRPr="00661899">
        <w:rPr>
          <w:rFonts w:ascii="Times New Roman" w:hAnsi="Times New Roman" w:cs="Times New Roman"/>
          <w:sz w:val="26"/>
          <w:szCs w:val="26"/>
        </w:rPr>
        <w:t xml:space="preserve">». </w:t>
      </w:r>
      <w:r>
        <w:rPr>
          <w:rFonts w:ascii="Times New Roman" w:hAnsi="Times New Roman" w:cs="Times New Roman"/>
          <w:sz w:val="26"/>
          <w:szCs w:val="26"/>
        </w:rPr>
        <w:t>I</w:t>
      </w:r>
      <w:r w:rsidRPr="00661899">
        <w:rPr>
          <w:rFonts w:ascii="Times New Roman" w:hAnsi="Times New Roman" w:cs="Times New Roman"/>
          <w:sz w:val="26"/>
          <w:szCs w:val="26"/>
        </w:rPr>
        <w:t xml:space="preserve">l </w:t>
      </w:r>
      <w:r>
        <w:rPr>
          <w:rFonts w:ascii="Times New Roman" w:hAnsi="Times New Roman" w:cs="Times New Roman"/>
          <w:sz w:val="26"/>
          <w:szCs w:val="26"/>
        </w:rPr>
        <w:t xml:space="preserve">primo </w:t>
      </w:r>
      <w:r w:rsidRPr="00661899">
        <w:rPr>
          <w:rFonts w:ascii="Times New Roman" w:hAnsi="Times New Roman" w:cs="Times New Roman"/>
          <w:sz w:val="26"/>
          <w:szCs w:val="26"/>
        </w:rPr>
        <w:t xml:space="preserve">fine del nostro compito </w:t>
      </w:r>
      <w:r>
        <w:rPr>
          <w:rFonts w:ascii="Times New Roman" w:hAnsi="Times New Roman" w:cs="Times New Roman"/>
          <w:sz w:val="26"/>
          <w:szCs w:val="26"/>
        </w:rPr>
        <w:t>sono i</w:t>
      </w:r>
      <w:r w:rsidR="00661899" w:rsidRPr="00661899">
        <w:rPr>
          <w:rFonts w:ascii="Times New Roman" w:hAnsi="Times New Roman" w:cs="Times New Roman"/>
          <w:sz w:val="26"/>
          <w:szCs w:val="26"/>
        </w:rPr>
        <w:t xml:space="preserve"> poveri, i ciechi</w:t>
      </w:r>
      <w:r w:rsidR="00661899">
        <w:rPr>
          <w:rFonts w:ascii="Times New Roman" w:hAnsi="Times New Roman" w:cs="Times New Roman"/>
          <w:sz w:val="26"/>
          <w:szCs w:val="26"/>
        </w:rPr>
        <w:t>,</w:t>
      </w:r>
      <w:r w:rsidR="00661899" w:rsidRPr="00661899">
        <w:rPr>
          <w:rFonts w:ascii="Times New Roman" w:hAnsi="Times New Roman" w:cs="Times New Roman"/>
          <w:sz w:val="26"/>
          <w:szCs w:val="26"/>
        </w:rPr>
        <w:t xml:space="preserve"> i prigionieri, gli afflitti, cioè </w:t>
      </w:r>
      <w:r>
        <w:rPr>
          <w:rFonts w:ascii="Times New Roman" w:hAnsi="Times New Roman" w:cs="Times New Roman"/>
          <w:sz w:val="26"/>
          <w:szCs w:val="26"/>
        </w:rPr>
        <w:t>ogni</w:t>
      </w:r>
      <w:r w:rsidR="00661899" w:rsidRPr="00661899">
        <w:rPr>
          <w:rFonts w:ascii="Times New Roman" w:hAnsi="Times New Roman" w:cs="Times New Roman"/>
          <w:sz w:val="26"/>
          <w:szCs w:val="26"/>
        </w:rPr>
        <w:t xml:space="preserve"> person</w:t>
      </w:r>
      <w:r>
        <w:rPr>
          <w:rFonts w:ascii="Times New Roman" w:hAnsi="Times New Roman" w:cs="Times New Roman"/>
          <w:sz w:val="26"/>
          <w:szCs w:val="26"/>
        </w:rPr>
        <w:t>a</w:t>
      </w:r>
      <w:r w:rsidR="00661899" w:rsidRPr="00661899">
        <w:rPr>
          <w:rFonts w:ascii="Times New Roman" w:hAnsi="Times New Roman" w:cs="Times New Roman"/>
          <w:sz w:val="26"/>
          <w:szCs w:val="26"/>
        </w:rPr>
        <w:t xml:space="preserve"> uman</w:t>
      </w:r>
      <w:r>
        <w:rPr>
          <w:rFonts w:ascii="Times New Roman" w:hAnsi="Times New Roman" w:cs="Times New Roman"/>
          <w:sz w:val="26"/>
          <w:szCs w:val="26"/>
        </w:rPr>
        <w:t>a</w:t>
      </w:r>
      <w:r w:rsidR="00661899" w:rsidRPr="00661899">
        <w:rPr>
          <w:rFonts w:ascii="Times New Roman" w:hAnsi="Times New Roman" w:cs="Times New Roman"/>
          <w:sz w:val="26"/>
          <w:szCs w:val="26"/>
        </w:rPr>
        <w:t xml:space="preserve"> </w:t>
      </w:r>
      <w:r>
        <w:rPr>
          <w:rFonts w:ascii="Times New Roman" w:hAnsi="Times New Roman" w:cs="Times New Roman"/>
          <w:sz w:val="26"/>
          <w:szCs w:val="26"/>
        </w:rPr>
        <w:t>con tutta la sua</w:t>
      </w:r>
      <w:r w:rsidR="00661899" w:rsidRPr="00661899">
        <w:rPr>
          <w:rFonts w:ascii="Times New Roman" w:hAnsi="Times New Roman" w:cs="Times New Roman"/>
          <w:sz w:val="26"/>
          <w:szCs w:val="26"/>
        </w:rPr>
        <w:t xml:space="preserve"> fragilità e debolezza</w:t>
      </w:r>
      <w:r>
        <w:rPr>
          <w:rFonts w:ascii="Times New Roman" w:hAnsi="Times New Roman" w:cs="Times New Roman"/>
          <w:sz w:val="26"/>
          <w:szCs w:val="26"/>
        </w:rPr>
        <w:t>, da riconoscere e amare e non da disprezzare</w:t>
      </w:r>
      <w:r w:rsidR="00661899" w:rsidRPr="00661899">
        <w:rPr>
          <w:rFonts w:ascii="Times New Roman" w:hAnsi="Times New Roman" w:cs="Times New Roman"/>
          <w:sz w:val="26"/>
          <w:szCs w:val="26"/>
        </w:rPr>
        <w:t xml:space="preserve">. </w:t>
      </w:r>
    </w:p>
    <w:p w14:paraId="51709B90" w14:textId="32846639" w:rsidR="00661899" w:rsidRDefault="00661899" w:rsidP="00661899">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 xml:space="preserve">Mentre sembra crescere l’illusione di farsi </w:t>
      </w:r>
      <w:r w:rsidRPr="00661899">
        <w:rPr>
          <w:rFonts w:ascii="Times New Roman" w:hAnsi="Times New Roman" w:cs="Times New Roman"/>
          <w:i/>
          <w:iCs/>
          <w:sz w:val="26"/>
          <w:szCs w:val="26"/>
        </w:rPr>
        <w:t>Dei</w:t>
      </w:r>
      <w:r w:rsidRPr="00661899">
        <w:rPr>
          <w:rFonts w:ascii="Times New Roman" w:hAnsi="Times New Roman" w:cs="Times New Roman"/>
          <w:sz w:val="26"/>
          <w:szCs w:val="26"/>
        </w:rPr>
        <w:t xml:space="preserve"> con le proprie mani, siamo chiamati a testimoniare che</w:t>
      </w:r>
      <w:r w:rsidR="004270E5">
        <w:rPr>
          <w:rFonts w:ascii="Times New Roman" w:hAnsi="Times New Roman" w:cs="Times New Roman"/>
          <w:sz w:val="26"/>
          <w:szCs w:val="26"/>
        </w:rPr>
        <w:t xml:space="preserve"> </w:t>
      </w:r>
      <w:r w:rsidRPr="00661899">
        <w:rPr>
          <w:rFonts w:ascii="Times New Roman" w:hAnsi="Times New Roman" w:cs="Times New Roman"/>
          <w:sz w:val="26"/>
          <w:szCs w:val="26"/>
        </w:rPr>
        <w:t xml:space="preserve">un </w:t>
      </w:r>
      <w:r>
        <w:rPr>
          <w:rFonts w:ascii="Times New Roman" w:hAnsi="Times New Roman" w:cs="Times New Roman"/>
          <w:sz w:val="26"/>
          <w:szCs w:val="26"/>
        </w:rPr>
        <w:t>A</w:t>
      </w:r>
      <w:r w:rsidRPr="00661899">
        <w:rPr>
          <w:rFonts w:ascii="Times New Roman" w:hAnsi="Times New Roman" w:cs="Times New Roman"/>
          <w:sz w:val="26"/>
          <w:szCs w:val="26"/>
        </w:rPr>
        <w:t>ltro</w:t>
      </w:r>
      <w:r w:rsidR="004270E5">
        <w:rPr>
          <w:rFonts w:ascii="Times New Roman" w:hAnsi="Times New Roman" w:cs="Times New Roman"/>
          <w:sz w:val="26"/>
          <w:szCs w:val="26"/>
        </w:rPr>
        <w:t xml:space="preserve"> </w:t>
      </w:r>
      <w:r w:rsidRPr="00661899">
        <w:rPr>
          <w:rFonts w:ascii="Times New Roman" w:hAnsi="Times New Roman" w:cs="Times New Roman"/>
          <w:sz w:val="26"/>
          <w:szCs w:val="26"/>
        </w:rPr>
        <w:t>ci salva</w:t>
      </w:r>
      <w:r w:rsidR="004270E5">
        <w:rPr>
          <w:rFonts w:ascii="Times New Roman" w:hAnsi="Times New Roman" w:cs="Times New Roman"/>
          <w:sz w:val="26"/>
          <w:szCs w:val="26"/>
        </w:rPr>
        <w:t xml:space="preserve">, </w:t>
      </w:r>
      <w:r w:rsidR="00955CE4">
        <w:rPr>
          <w:rFonts w:ascii="Times New Roman" w:hAnsi="Times New Roman" w:cs="Times New Roman"/>
          <w:sz w:val="26"/>
          <w:szCs w:val="26"/>
        </w:rPr>
        <w:t>Co</w:t>
      </w:r>
      <w:r w:rsidR="004270E5">
        <w:rPr>
          <w:rFonts w:ascii="Times New Roman" w:hAnsi="Times New Roman" w:cs="Times New Roman"/>
          <w:sz w:val="26"/>
          <w:szCs w:val="26"/>
        </w:rPr>
        <w:t xml:space="preserve">lui che dice di sé: </w:t>
      </w:r>
      <w:r w:rsidR="004270E5" w:rsidRPr="00661899">
        <w:rPr>
          <w:rFonts w:ascii="Times New Roman" w:hAnsi="Times New Roman" w:cs="Times New Roman"/>
          <w:sz w:val="26"/>
          <w:szCs w:val="26"/>
        </w:rPr>
        <w:t>«</w:t>
      </w:r>
      <w:r w:rsidR="004270E5" w:rsidRPr="00661899">
        <w:rPr>
          <w:rFonts w:ascii="Times New Roman" w:hAnsi="Times New Roman" w:cs="Times New Roman"/>
          <w:i/>
          <w:iCs/>
          <w:sz w:val="26"/>
          <w:szCs w:val="26"/>
        </w:rPr>
        <w:t>Io sono l’Alfa e l’</w:t>
      </w:r>
      <w:proofErr w:type="spellStart"/>
      <w:r w:rsidR="004270E5" w:rsidRPr="00661899">
        <w:rPr>
          <w:rFonts w:ascii="Times New Roman" w:hAnsi="Times New Roman" w:cs="Times New Roman"/>
          <w:i/>
          <w:iCs/>
          <w:sz w:val="26"/>
          <w:szCs w:val="26"/>
        </w:rPr>
        <w:t>Omèga</w:t>
      </w:r>
      <w:proofErr w:type="spellEnd"/>
      <w:r w:rsidR="004270E5" w:rsidRPr="00661899">
        <w:rPr>
          <w:rFonts w:ascii="Times New Roman" w:hAnsi="Times New Roman" w:cs="Times New Roman"/>
          <w:i/>
          <w:iCs/>
          <w:sz w:val="26"/>
          <w:szCs w:val="26"/>
        </w:rPr>
        <w:t>, Colui che è, che era e che viene, l’Onnipotente!</w:t>
      </w:r>
      <w:r w:rsidR="004270E5" w:rsidRPr="00661899">
        <w:rPr>
          <w:rFonts w:ascii="Times New Roman" w:hAnsi="Times New Roman" w:cs="Times New Roman"/>
          <w:sz w:val="26"/>
          <w:szCs w:val="26"/>
        </w:rPr>
        <w:t xml:space="preserve">» </w:t>
      </w:r>
      <w:r w:rsidR="00955CE4">
        <w:rPr>
          <w:rFonts w:ascii="Times New Roman" w:hAnsi="Times New Roman" w:cs="Times New Roman"/>
          <w:sz w:val="26"/>
          <w:szCs w:val="26"/>
        </w:rPr>
        <w:t>S</w:t>
      </w:r>
      <w:r w:rsidRPr="00661899">
        <w:rPr>
          <w:rFonts w:ascii="Times New Roman" w:hAnsi="Times New Roman" w:cs="Times New Roman"/>
          <w:sz w:val="26"/>
          <w:szCs w:val="26"/>
        </w:rPr>
        <w:t>alva tutto di noi, anche i nostri limiti</w:t>
      </w:r>
      <w:r w:rsidR="004270E5">
        <w:rPr>
          <w:rFonts w:ascii="Times New Roman" w:hAnsi="Times New Roman" w:cs="Times New Roman"/>
          <w:sz w:val="26"/>
          <w:szCs w:val="26"/>
        </w:rPr>
        <w:t>,</w:t>
      </w:r>
      <w:r w:rsidR="00955CE4">
        <w:rPr>
          <w:rFonts w:ascii="Times New Roman" w:hAnsi="Times New Roman" w:cs="Times New Roman"/>
          <w:sz w:val="26"/>
          <w:szCs w:val="26"/>
        </w:rPr>
        <w:t xml:space="preserve"> e </w:t>
      </w:r>
      <w:r w:rsidR="004270E5">
        <w:rPr>
          <w:rFonts w:ascii="Times New Roman" w:hAnsi="Times New Roman" w:cs="Times New Roman"/>
          <w:sz w:val="26"/>
          <w:szCs w:val="26"/>
        </w:rPr>
        <w:t>si potrebbe dire perfino</w:t>
      </w:r>
      <w:r w:rsidR="00955CE4">
        <w:rPr>
          <w:rFonts w:ascii="Times New Roman" w:hAnsi="Times New Roman" w:cs="Times New Roman"/>
          <w:sz w:val="26"/>
          <w:szCs w:val="26"/>
        </w:rPr>
        <w:t>,</w:t>
      </w:r>
      <w:r w:rsidR="004270E5">
        <w:rPr>
          <w:rFonts w:ascii="Times New Roman" w:hAnsi="Times New Roman" w:cs="Times New Roman"/>
          <w:sz w:val="26"/>
          <w:szCs w:val="26"/>
        </w:rPr>
        <w:t xml:space="preserve"> </w:t>
      </w:r>
      <w:r w:rsidR="00955CE4" w:rsidRPr="00661899">
        <w:rPr>
          <w:rFonts w:ascii="Times New Roman" w:hAnsi="Times New Roman" w:cs="Times New Roman"/>
          <w:sz w:val="26"/>
          <w:szCs w:val="26"/>
        </w:rPr>
        <w:t>anche i nostri peccati</w:t>
      </w:r>
      <w:r w:rsidR="00955CE4">
        <w:rPr>
          <w:rFonts w:ascii="Times New Roman" w:hAnsi="Times New Roman" w:cs="Times New Roman"/>
          <w:sz w:val="26"/>
          <w:szCs w:val="26"/>
        </w:rPr>
        <w:t xml:space="preserve">, </w:t>
      </w:r>
      <w:r w:rsidRPr="00661899">
        <w:rPr>
          <w:rFonts w:ascii="Times New Roman" w:hAnsi="Times New Roman" w:cs="Times New Roman"/>
          <w:sz w:val="26"/>
          <w:szCs w:val="26"/>
        </w:rPr>
        <w:t>con il Suo infinito amore. Cristo salva, non in forza di s</w:t>
      </w:r>
      <w:r w:rsidR="004270E5">
        <w:rPr>
          <w:rFonts w:ascii="Times New Roman" w:hAnsi="Times New Roman" w:cs="Times New Roman"/>
          <w:sz w:val="26"/>
          <w:szCs w:val="26"/>
        </w:rPr>
        <w:t>é</w:t>
      </w:r>
      <w:r w:rsidRPr="00661899">
        <w:rPr>
          <w:rFonts w:ascii="Times New Roman" w:hAnsi="Times New Roman" w:cs="Times New Roman"/>
          <w:sz w:val="26"/>
          <w:szCs w:val="26"/>
        </w:rPr>
        <w:t xml:space="preserve"> stesso</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ma della sua appartenenza al Padre: «</w:t>
      </w:r>
      <w:r w:rsidRPr="00661899">
        <w:rPr>
          <w:rFonts w:ascii="Times New Roman" w:hAnsi="Times New Roman" w:cs="Times New Roman"/>
          <w:i/>
          <w:iCs/>
          <w:sz w:val="26"/>
          <w:szCs w:val="26"/>
        </w:rPr>
        <w:t>Tu sei mio padre, mio Dio e roccia della mia salvezza</w:t>
      </w:r>
      <w:r w:rsidRPr="00661899">
        <w:rPr>
          <w:rFonts w:ascii="Times New Roman" w:hAnsi="Times New Roman" w:cs="Times New Roman"/>
          <w:sz w:val="26"/>
          <w:szCs w:val="26"/>
        </w:rPr>
        <w:t xml:space="preserve">». Ci è chiesto </w:t>
      </w:r>
      <w:r w:rsidR="004270E5">
        <w:rPr>
          <w:rFonts w:ascii="Times New Roman" w:hAnsi="Times New Roman" w:cs="Times New Roman"/>
          <w:sz w:val="26"/>
          <w:szCs w:val="26"/>
        </w:rPr>
        <w:t>fare lo stesso, riconoscere la nostra appartenenza</w:t>
      </w:r>
      <w:r w:rsidR="00955CE4">
        <w:rPr>
          <w:rFonts w:ascii="Times New Roman" w:hAnsi="Times New Roman" w:cs="Times New Roman"/>
          <w:sz w:val="26"/>
          <w:szCs w:val="26"/>
        </w:rPr>
        <w:t xml:space="preserve"> a Lui</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affidarci a Lui, </w:t>
      </w:r>
      <w:r w:rsidR="004270E5">
        <w:rPr>
          <w:rFonts w:ascii="Times New Roman" w:hAnsi="Times New Roman" w:cs="Times New Roman"/>
          <w:sz w:val="26"/>
          <w:szCs w:val="26"/>
        </w:rPr>
        <w:t>permettendo così</w:t>
      </w:r>
      <w:r w:rsidRPr="00661899">
        <w:rPr>
          <w:rFonts w:ascii="Times New Roman" w:hAnsi="Times New Roman" w:cs="Times New Roman"/>
          <w:sz w:val="26"/>
          <w:szCs w:val="26"/>
        </w:rPr>
        <w:t xml:space="preserve"> che dalla nostra unità, dalla nostra comunione</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in cui </w:t>
      </w:r>
      <w:r w:rsidR="004270E5">
        <w:rPr>
          <w:rFonts w:ascii="Times New Roman" w:hAnsi="Times New Roman" w:cs="Times New Roman"/>
          <w:sz w:val="26"/>
          <w:szCs w:val="26"/>
        </w:rPr>
        <w:t xml:space="preserve">è </w:t>
      </w:r>
      <w:r w:rsidRPr="00661899">
        <w:rPr>
          <w:rFonts w:ascii="Times New Roman" w:hAnsi="Times New Roman" w:cs="Times New Roman"/>
          <w:sz w:val="26"/>
          <w:szCs w:val="26"/>
        </w:rPr>
        <w:t xml:space="preserve">Lui </w:t>
      </w:r>
      <w:r w:rsidR="004270E5">
        <w:rPr>
          <w:rFonts w:ascii="Times New Roman" w:hAnsi="Times New Roman" w:cs="Times New Roman"/>
          <w:sz w:val="26"/>
          <w:szCs w:val="26"/>
        </w:rPr>
        <w:t xml:space="preserve">che </w:t>
      </w:r>
      <w:r w:rsidRPr="00661899">
        <w:rPr>
          <w:rFonts w:ascii="Times New Roman" w:hAnsi="Times New Roman" w:cs="Times New Roman"/>
          <w:sz w:val="26"/>
          <w:szCs w:val="26"/>
        </w:rPr>
        <w:t>agisce</w:t>
      </w:r>
      <w:r w:rsidR="004270E5">
        <w:rPr>
          <w:rFonts w:ascii="Times New Roman" w:hAnsi="Times New Roman" w:cs="Times New Roman"/>
          <w:sz w:val="26"/>
          <w:szCs w:val="26"/>
        </w:rPr>
        <w:t>,</w:t>
      </w:r>
      <w:r w:rsidRPr="00661899">
        <w:rPr>
          <w:rFonts w:ascii="Times New Roman" w:hAnsi="Times New Roman" w:cs="Times New Roman"/>
          <w:sz w:val="26"/>
          <w:szCs w:val="26"/>
        </w:rPr>
        <w:t xml:space="preserve"> possa fluire la forza della sua salvezza. </w:t>
      </w:r>
    </w:p>
    <w:p w14:paraId="38D8993C" w14:textId="64CF6685" w:rsidR="004270E5" w:rsidRDefault="00661899" w:rsidP="004270E5">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lastRenderedPageBreak/>
        <w:t>Nella lettera pastorale che ho pubblicato poco più di un mese fa scrivevo, a questo proposito: «</w:t>
      </w:r>
      <w:r w:rsidRPr="00661899">
        <w:rPr>
          <w:rFonts w:ascii="Times New Roman" w:hAnsi="Times New Roman" w:cs="Times New Roman"/>
          <w:i/>
          <w:iCs/>
          <w:sz w:val="26"/>
          <w:szCs w:val="26"/>
        </w:rPr>
        <w:t>Noi siamo Chiesa per rendere possibile oggi l’esperienza dell’incontro con Cristo. È l’esperienza presente di una novità, di una bellezza, di una verità che si può riconoscere nella Chiesa di ora, che fa scoprire che il contenuto del Vangelo è vero</w:t>
      </w:r>
      <w:r w:rsidRPr="00661899">
        <w:rPr>
          <w:rFonts w:ascii="Times New Roman" w:hAnsi="Times New Roman" w:cs="Times New Roman"/>
          <w:sz w:val="26"/>
          <w:szCs w:val="26"/>
        </w:rPr>
        <w:t>».</w:t>
      </w:r>
      <w:r w:rsidR="004270E5">
        <w:rPr>
          <w:rFonts w:ascii="Times New Roman" w:hAnsi="Times New Roman" w:cs="Times New Roman"/>
          <w:sz w:val="26"/>
          <w:szCs w:val="26"/>
        </w:rPr>
        <w:t xml:space="preserve"> </w:t>
      </w:r>
      <w:r w:rsidRPr="00661899">
        <w:rPr>
          <w:rFonts w:ascii="Times New Roman" w:hAnsi="Times New Roman" w:cs="Times New Roman"/>
          <w:sz w:val="26"/>
          <w:szCs w:val="26"/>
        </w:rPr>
        <w:t>Noi siamo la sua Chiesa, suoi strumenti, perché Lui possa liberare ogni persona e il mondo, far crescere la Sua pace, «</w:t>
      </w:r>
      <w:r w:rsidRPr="00661899">
        <w:rPr>
          <w:rFonts w:ascii="Times New Roman" w:hAnsi="Times New Roman" w:cs="Times New Roman"/>
          <w:i/>
          <w:iCs/>
          <w:sz w:val="26"/>
          <w:szCs w:val="26"/>
        </w:rPr>
        <w:t>disarmata e disarmante</w:t>
      </w:r>
      <w:r w:rsidRPr="00661899">
        <w:rPr>
          <w:rFonts w:ascii="Times New Roman" w:hAnsi="Times New Roman" w:cs="Times New Roman"/>
          <w:sz w:val="26"/>
          <w:szCs w:val="26"/>
        </w:rPr>
        <w:t xml:space="preserve">». </w:t>
      </w:r>
    </w:p>
    <w:p w14:paraId="08280DFA" w14:textId="3067F6E8" w:rsidR="00661899" w:rsidRDefault="00661899" w:rsidP="00661899">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Per questo – leggo ancora dalla Lettera pastorale – «</w:t>
      </w:r>
      <w:r w:rsidRPr="00661899">
        <w:rPr>
          <w:rFonts w:ascii="Times New Roman" w:hAnsi="Times New Roman" w:cs="Times New Roman"/>
          <w:i/>
          <w:iCs/>
          <w:sz w:val="26"/>
          <w:szCs w:val="26"/>
        </w:rPr>
        <w:t>Siamo chiamati a dar testimonianza della vera Carità che è amore alla persona umana intera, la quale ha tanti bisogni, ma il cui bisogno più grande è scoprire, attraverso il nostro amore concreto di essere amata da Dio in modo infinito</w:t>
      </w:r>
      <w:r w:rsidRPr="00661899">
        <w:rPr>
          <w:rFonts w:ascii="Times New Roman" w:hAnsi="Times New Roman" w:cs="Times New Roman"/>
          <w:sz w:val="26"/>
          <w:szCs w:val="26"/>
        </w:rPr>
        <w:t xml:space="preserve">». La nostra testimonianza è </w:t>
      </w:r>
      <w:r w:rsidR="004270E5">
        <w:rPr>
          <w:rFonts w:ascii="Times New Roman" w:hAnsi="Times New Roman" w:cs="Times New Roman"/>
          <w:sz w:val="26"/>
          <w:szCs w:val="26"/>
        </w:rPr>
        <w:t xml:space="preserve">vivere la </w:t>
      </w:r>
      <w:r w:rsidRPr="00661899">
        <w:rPr>
          <w:rFonts w:ascii="Times New Roman" w:hAnsi="Times New Roman" w:cs="Times New Roman"/>
          <w:sz w:val="26"/>
          <w:szCs w:val="26"/>
        </w:rPr>
        <w:t>comunità</w:t>
      </w:r>
      <w:r w:rsidR="004270E5">
        <w:rPr>
          <w:rFonts w:ascii="Times New Roman" w:hAnsi="Times New Roman" w:cs="Times New Roman"/>
          <w:sz w:val="26"/>
          <w:szCs w:val="26"/>
        </w:rPr>
        <w:t xml:space="preserve">, perché </w:t>
      </w:r>
      <w:r w:rsidR="004270E5" w:rsidRPr="00661899">
        <w:rPr>
          <w:rFonts w:ascii="Times New Roman" w:hAnsi="Times New Roman" w:cs="Times New Roman"/>
          <w:sz w:val="26"/>
          <w:szCs w:val="26"/>
        </w:rPr>
        <w:t>nella nostra unità</w:t>
      </w:r>
      <w:r w:rsidRPr="00661899">
        <w:rPr>
          <w:rFonts w:ascii="Times New Roman" w:hAnsi="Times New Roman" w:cs="Times New Roman"/>
          <w:sz w:val="26"/>
          <w:szCs w:val="26"/>
        </w:rPr>
        <w:t xml:space="preserve"> Lui si fa presente</w:t>
      </w:r>
      <w:r w:rsidR="004270E5">
        <w:rPr>
          <w:rFonts w:ascii="Times New Roman" w:hAnsi="Times New Roman" w:cs="Times New Roman"/>
          <w:sz w:val="26"/>
          <w:szCs w:val="26"/>
        </w:rPr>
        <w:t xml:space="preserve"> e cambia noi e il mondo.</w:t>
      </w:r>
    </w:p>
    <w:p w14:paraId="510A3FBF" w14:textId="113C587C" w:rsidR="00955CE4" w:rsidRDefault="00955CE4" w:rsidP="00661899">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Ancora dalla lettera: «</w:t>
      </w:r>
      <w:r w:rsidRPr="00661899">
        <w:rPr>
          <w:rFonts w:ascii="Times New Roman" w:hAnsi="Times New Roman" w:cs="Times New Roman"/>
          <w:i/>
          <w:iCs/>
          <w:sz w:val="26"/>
          <w:szCs w:val="26"/>
        </w:rPr>
        <w:t>Cercare la comunione. «Da questo tutti sapranno che siete miei discepoli: se vi amate gli uni gli altri» (</w:t>
      </w:r>
      <w:proofErr w:type="spellStart"/>
      <w:r w:rsidRPr="00661899">
        <w:rPr>
          <w:rFonts w:ascii="Times New Roman" w:hAnsi="Times New Roman" w:cs="Times New Roman"/>
          <w:i/>
          <w:iCs/>
          <w:sz w:val="26"/>
          <w:szCs w:val="26"/>
        </w:rPr>
        <w:t>Gv</w:t>
      </w:r>
      <w:proofErr w:type="spellEnd"/>
      <w:r w:rsidRPr="00661899">
        <w:rPr>
          <w:rFonts w:ascii="Times New Roman" w:hAnsi="Times New Roman" w:cs="Times New Roman"/>
          <w:i/>
          <w:iCs/>
          <w:sz w:val="26"/>
          <w:szCs w:val="26"/>
        </w:rPr>
        <w:t xml:space="preserve"> 13, 35). Sappiamo di non vivere così, ma ogni giorno dobbiamo essere in tensione per questo, pregare per questo, dare noi stessi per questo</w:t>
      </w:r>
      <w:r w:rsidRPr="00661899">
        <w:rPr>
          <w:rFonts w:ascii="Times New Roman" w:hAnsi="Times New Roman" w:cs="Times New Roman"/>
          <w:sz w:val="26"/>
          <w:szCs w:val="26"/>
        </w:rPr>
        <w:t>».</w:t>
      </w:r>
    </w:p>
    <w:p w14:paraId="468EF194" w14:textId="1D7CEBFF" w:rsidR="00661899" w:rsidRDefault="00661899" w:rsidP="00661899">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Tra poco tutti i sacerdoti rinnoveranno le promesse della loro ordinazione. Le domande che farò sono impegnative, ma sono anche espressione della fiducia che Lui compirà l’opera che ha iniziato in noi. «</w:t>
      </w:r>
      <w:r w:rsidRPr="00661899">
        <w:rPr>
          <w:rFonts w:ascii="Times New Roman" w:hAnsi="Times New Roman" w:cs="Times New Roman"/>
          <w:i/>
          <w:iCs/>
          <w:sz w:val="26"/>
          <w:szCs w:val="26"/>
        </w:rPr>
        <w:t>La mia fedeltà e il mio amore saranno con lui</w:t>
      </w:r>
      <w:r w:rsidRPr="00661899">
        <w:rPr>
          <w:rFonts w:ascii="Times New Roman" w:hAnsi="Times New Roman" w:cs="Times New Roman"/>
          <w:sz w:val="26"/>
          <w:szCs w:val="26"/>
        </w:rPr>
        <w:t>», dice il Signore. «</w:t>
      </w:r>
      <w:r w:rsidRPr="00661899">
        <w:rPr>
          <w:rFonts w:ascii="Times New Roman" w:hAnsi="Times New Roman" w:cs="Times New Roman"/>
          <w:i/>
          <w:iCs/>
          <w:sz w:val="26"/>
          <w:szCs w:val="26"/>
        </w:rPr>
        <w:t xml:space="preserve">Volete </w:t>
      </w:r>
      <w:r w:rsidRPr="004270E5">
        <w:rPr>
          <w:rFonts w:ascii="Times New Roman" w:hAnsi="Times New Roman" w:cs="Times New Roman"/>
          <w:sz w:val="26"/>
          <w:szCs w:val="26"/>
        </w:rPr>
        <w:t xml:space="preserve">– chiederò tra poco ai sacerdoti </w:t>
      </w:r>
      <w:r w:rsidR="004270E5">
        <w:rPr>
          <w:rFonts w:ascii="Times New Roman" w:hAnsi="Times New Roman" w:cs="Times New Roman"/>
          <w:sz w:val="26"/>
          <w:szCs w:val="26"/>
        </w:rPr>
        <w:t>–</w:t>
      </w:r>
      <w:r w:rsidRPr="00661899">
        <w:rPr>
          <w:rFonts w:ascii="Times New Roman" w:hAnsi="Times New Roman" w:cs="Times New Roman"/>
          <w:i/>
          <w:iCs/>
          <w:sz w:val="26"/>
          <w:szCs w:val="26"/>
        </w:rPr>
        <w:t xml:space="preserve"> unirvi e conformarvi intimamente al Signore Gesù, rinunciando a voi stessi e rinnovando i sacri impegni che, spinti dall’amore di Cristo, avete assunto con gioia verso la sua Chiesa nel giorno della vostra ordinazione sacerdotale</w:t>
      </w:r>
      <w:r w:rsidRPr="00661899">
        <w:rPr>
          <w:rFonts w:ascii="Times New Roman" w:hAnsi="Times New Roman" w:cs="Times New Roman"/>
          <w:sz w:val="26"/>
          <w:szCs w:val="26"/>
        </w:rPr>
        <w:t xml:space="preserve">?» </w:t>
      </w:r>
    </w:p>
    <w:p w14:paraId="4C4ACED9" w14:textId="531B3535" w:rsidR="00661899" w:rsidRDefault="00661899" w:rsidP="00661899">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Essere conformi a Cristo, uguali a lui, è la vocazione di tutti noi cristiani, e ognuno è chiamato a desiderarlo e chiederlo per sé e per i fratelli. Come è bella quest’altra espressione della liturgia di oggi: «</w:t>
      </w:r>
      <w:r w:rsidRPr="00661899">
        <w:rPr>
          <w:rFonts w:ascii="Times New Roman" w:hAnsi="Times New Roman" w:cs="Times New Roman"/>
          <w:i/>
          <w:iCs/>
          <w:sz w:val="26"/>
          <w:szCs w:val="26"/>
        </w:rPr>
        <w:t>Concedi, Dio onnipotente, che, rinnovati dai santi misteri, diffondiamo nel mondo il buon profumo di Cristo</w:t>
      </w:r>
      <w:r w:rsidRPr="00661899">
        <w:rPr>
          <w:rFonts w:ascii="Times New Roman" w:hAnsi="Times New Roman" w:cs="Times New Roman"/>
          <w:sz w:val="26"/>
          <w:szCs w:val="26"/>
        </w:rPr>
        <w:t xml:space="preserve">». </w:t>
      </w:r>
    </w:p>
    <w:p w14:paraId="41931CAF" w14:textId="4408622D" w:rsidR="00661899" w:rsidRDefault="00661899" w:rsidP="00955CE4">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 xml:space="preserve">In questa celebrazione ringraziamo Dio anche per alcuni anniversari significativi. Il </w:t>
      </w:r>
      <w:r w:rsidRPr="00661899">
        <w:rPr>
          <w:rFonts w:ascii="Times New Roman" w:hAnsi="Times New Roman" w:cs="Times New Roman"/>
          <w:b/>
          <w:bCs/>
          <w:sz w:val="26"/>
          <w:szCs w:val="26"/>
        </w:rPr>
        <w:t>Settantesimo</w:t>
      </w:r>
      <w:r w:rsidRPr="00661899">
        <w:rPr>
          <w:rFonts w:ascii="Times New Roman" w:hAnsi="Times New Roman" w:cs="Times New Roman"/>
          <w:sz w:val="26"/>
          <w:szCs w:val="26"/>
        </w:rPr>
        <w:t xml:space="preserve"> anniversario di ordinazione di </w:t>
      </w:r>
      <w:r>
        <w:rPr>
          <w:rFonts w:ascii="Times New Roman" w:hAnsi="Times New Roman" w:cs="Times New Roman"/>
          <w:sz w:val="26"/>
          <w:szCs w:val="26"/>
        </w:rPr>
        <w:t>M</w:t>
      </w:r>
      <w:r w:rsidRPr="00661899">
        <w:rPr>
          <w:rFonts w:ascii="Times New Roman" w:hAnsi="Times New Roman" w:cs="Times New Roman"/>
          <w:sz w:val="26"/>
          <w:szCs w:val="26"/>
        </w:rPr>
        <w:t xml:space="preserve">onsignor </w:t>
      </w:r>
      <w:r w:rsidRPr="00661899">
        <w:rPr>
          <w:rFonts w:ascii="Times New Roman" w:hAnsi="Times New Roman" w:cs="Times New Roman"/>
          <w:b/>
          <w:bCs/>
          <w:sz w:val="26"/>
          <w:szCs w:val="26"/>
        </w:rPr>
        <w:t>Vasco Migliarini</w:t>
      </w:r>
      <w:r w:rsidRPr="00661899">
        <w:rPr>
          <w:rFonts w:ascii="Times New Roman" w:hAnsi="Times New Roman" w:cs="Times New Roman"/>
          <w:sz w:val="26"/>
          <w:szCs w:val="26"/>
        </w:rPr>
        <w:t xml:space="preserve"> (ordinato il 29 giugno1956) e il </w:t>
      </w:r>
      <w:r w:rsidRPr="00661899">
        <w:rPr>
          <w:rFonts w:ascii="Times New Roman" w:hAnsi="Times New Roman" w:cs="Times New Roman"/>
          <w:b/>
          <w:bCs/>
          <w:sz w:val="26"/>
          <w:szCs w:val="26"/>
        </w:rPr>
        <w:t>Cinquantesim</w:t>
      </w:r>
      <w:r w:rsidRPr="00661899">
        <w:rPr>
          <w:rFonts w:ascii="Times New Roman" w:hAnsi="Times New Roman" w:cs="Times New Roman"/>
          <w:sz w:val="26"/>
          <w:szCs w:val="26"/>
        </w:rPr>
        <w:t xml:space="preserve">o anniversario di ordinazione sacerdotale di Padre </w:t>
      </w:r>
      <w:r w:rsidRPr="00661899">
        <w:rPr>
          <w:rFonts w:ascii="Times New Roman" w:hAnsi="Times New Roman" w:cs="Times New Roman"/>
          <w:b/>
          <w:bCs/>
          <w:sz w:val="26"/>
          <w:szCs w:val="26"/>
        </w:rPr>
        <w:t>Sandro Celli</w:t>
      </w:r>
      <w:r w:rsidRPr="00661899">
        <w:rPr>
          <w:rFonts w:ascii="Times New Roman" w:hAnsi="Times New Roman" w:cs="Times New Roman"/>
          <w:sz w:val="26"/>
          <w:szCs w:val="26"/>
        </w:rPr>
        <w:t xml:space="preserve"> (ordinato il </w:t>
      </w:r>
      <w:r w:rsidR="00955CE4" w:rsidRPr="00661899">
        <w:rPr>
          <w:rFonts w:ascii="Times New Roman" w:hAnsi="Times New Roman" w:cs="Times New Roman"/>
          <w:sz w:val="26"/>
          <w:szCs w:val="26"/>
        </w:rPr>
        <w:t>1° maggio</w:t>
      </w:r>
      <w:r w:rsidRPr="00661899">
        <w:rPr>
          <w:rFonts w:ascii="Times New Roman" w:hAnsi="Times New Roman" w:cs="Times New Roman"/>
          <w:sz w:val="26"/>
          <w:szCs w:val="26"/>
        </w:rPr>
        <w:t xml:space="preserve"> 1976) della comunità francescana di San Romano e di don </w:t>
      </w:r>
      <w:r w:rsidRPr="00661899">
        <w:rPr>
          <w:rFonts w:ascii="Times New Roman" w:hAnsi="Times New Roman" w:cs="Times New Roman"/>
          <w:b/>
          <w:bCs/>
          <w:sz w:val="26"/>
          <w:szCs w:val="26"/>
        </w:rPr>
        <w:t xml:space="preserve">Giovanni </w:t>
      </w:r>
      <w:proofErr w:type="spellStart"/>
      <w:r w:rsidRPr="00661899">
        <w:rPr>
          <w:rFonts w:ascii="Times New Roman" w:hAnsi="Times New Roman" w:cs="Times New Roman"/>
          <w:b/>
          <w:bCs/>
          <w:sz w:val="26"/>
          <w:szCs w:val="26"/>
        </w:rPr>
        <w:t>Osuch</w:t>
      </w:r>
      <w:proofErr w:type="spellEnd"/>
      <w:r w:rsidRPr="00661899">
        <w:rPr>
          <w:rFonts w:ascii="Times New Roman" w:hAnsi="Times New Roman" w:cs="Times New Roman"/>
          <w:sz w:val="26"/>
          <w:szCs w:val="26"/>
        </w:rPr>
        <w:t xml:space="preserve"> parroco di Santo Pietro Belvedere (ordinato il 6 giugno1976). A loro il mio e il nostro affetto e gratitudine per la testimonianza di fedeltà nella vocazione e per il loro servizio alla Chiesa. Che fiume di grazia è passato dalle vostre mani e dalle vostre parole! Che il Signore vi conceda tante gioie nella vostra vita sacerdotale piena di amore a Cristo e alla nostra gente.</w:t>
      </w:r>
    </w:p>
    <w:p w14:paraId="6C607ED8" w14:textId="010D9478" w:rsidR="00661899" w:rsidRDefault="00661899" w:rsidP="00955CE4">
      <w:pPr>
        <w:spacing w:line="276" w:lineRule="auto"/>
        <w:ind w:firstLine="708"/>
        <w:jc w:val="both"/>
        <w:rPr>
          <w:rFonts w:ascii="Times New Roman" w:hAnsi="Times New Roman" w:cs="Times New Roman"/>
          <w:sz w:val="26"/>
          <w:szCs w:val="26"/>
        </w:rPr>
      </w:pPr>
      <w:r w:rsidRPr="00661899">
        <w:rPr>
          <w:rFonts w:ascii="Times New Roman" w:hAnsi="Times New Roman" w:cs="Times New Roman"/>
          <w:sz w:val="26"/>
          <w:szCs w:val="26"/>
        </w:rPr>
        <w:t>Concludo ancora con alcune parole che ho scritto nella lettera pastorale: «</w:t>
      </w:r>
      <w:r w:rsidRPr="00661899">
        <w:rPr>
          <w:rFonts w:ascii="Times New Roman" w:hAnsi="Times New Roman" w:cs="Times New Roman"/>
          <w:i/>
          <w:iCs/>
          <w:sz w:val="26"/>
          <w:szCs w:val="26"/>
        </w:rPr>
        <w:t>La Chiesa è lì (è qui</w:t>
      </w:r>
      <w:r>
        <w:rPr>
          <w:rFonts w:ascii="Times New Roman" w:hAnsi="Times New Roman" w:cs="Times New Roman"/>
          <w:i/>
          <w:iCs/>
          <w:sz w:val="26"/>
          <w:szCs w:val="26"/>
        </w:rPr>
        <w:t>!</w:t>
      </w:r>
      <w:r w:rsidRPr="00661899">
        <w:rPr>
          <w:rFonts w:ascii="Times New Roman" w:hAnsi="Times New Roman" w:cs="Times New Roman"/>
          <w:i/>
          <w:iCs/>
          <w:sz w:val="26"/>
          <w:szCs w:val="26"/>
        </w:rPr>
        <w:t>), dove insieme celebriamo l’Eucaristia, dove si mette in comune la vita, cercando di farla illuminare dal Vangelo, dandosi aiuto reciproco per essere testimonianza credibile di Cristo, che è la speranza della nostra vita e del mondo</w:t>
      </w:r>
      <w:r>
        <w:rPr>
          <w:rFonts w:ascii="Times New Roman" w:hAnsi="Times New Roman" w:cs="Times New Roman"/>
          <w:sz w:val="26"/>
          <w:szCs w:val="26"/>
        </w:rPr>
        <w:t>».</w:t>
      </w:r>
    </w:p>
    <w:p w14:paraId="0B67A2CB" w14:textId="77777777" w:rsidR="00661899" w:rsidRPr="00661899" w:rsidRDefault="00661899" w:rsidP="00661899">
      <w:pPr>
        <w:spacing w:line="276" w:lineRule="auto"/>
        <w:ind w:firstLine="708"/>
        <w:jc w:val="both"/>
        <w:rPr>
          <w:rFonts w:ascii="Times New Roman" w:hAnsi="Times New Roman" w:cs="Times New Roman"/>
          <w:sz w:val="26"/>
          <w:szCs w:val="26"/>
        </w:rPr>
      </w:pPr>
    </w:p>
    <w:p w14:paraId="22183580" w14:textId="77777777" w:rsidR="00955CE4" w:rsidRDefault="00955CE4" w:rsidP="00974706">
      <w:pPr>
        <w:spacing w:line="276" w:lineRule="auto"/>
        <w:jc w:val="right"/>
        <w:rPr>
          <w:rFonts w:ascii="Times New Roman" w:hAnsi="Times New Roman" w:cs="Times New Roman"/>
          <w:i/>
          <w:iCs/>
          <w:sz w:val="26"/>
          <w:szCs w:val="26"/>
        </w:rPr>
      </w:pPr>
    </w:p>
    <w:p w14:paraId="16481552" w14:textId="1C527326" w:rsidR="005F4983" w:rsidRPr="009F0E09" w:rsidRDefault="00974706" w:rsidP="00974706">
      <w:pPr>
        <w:spacing w:line="276" w:lineRule="auto"/>
        <w:jc w:val="right"/>
        <w:rPr>
          <w:rFonts w:ascii="Times New Roman" w:hAnsi="Times New Roman" w:cs="Times New Roman"/>
          <w:sz w:val="26"/>
          <w:szCs w:val="26"/>
        </w:rPr>
      </w:pPr>
      <w:r w:rsidRPr="009F0E09">
        <w:rPr>
          <w:rFonts w:ascii="Times New Roman" w:hAnsi="Times New Roman" w:cs="Times New Roman"/>
          <w:i/>
          <w:iCs/>
          <w:sz w:val="26"/>
          <w:szCs w:val="26"/>
        </w:rPr>
        <w:t>+ Giovanni Paccosi</w:t>
      </w:r>
    </w:p>
    <w:sectPr w:rsidR="005F4983" w:rsidRPr="009F0E09" w:rsidSect="00E0461C">
      <w:pgSz w:w="11906" w:h="16838"/>
      <w:pgMar w:top="851"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3637B"/>
    <w:rsid w:val="00044E9A"/>
    <w:rsid w:val="0009629E"/>
    <w:rsid w:val="002A6421"/>
    <w:rsid w:val="004270E5"/>
    <w:rsid w:val="00466005"/>
    <w:rsid w:val="004B2FFE"/>
    <w:rsid w:val="00560B57"/>
    <w:rsid w:val="005F4983"/>
    <w:rsid w:val="0061398B"/>
    <w:rsid w:val="006331B6"/>
    <w:rsid w:val="00661899"/>
    <w:rsid w:val="00934F91"/>
    <w:rsid w:val="00955CE4"/>
    <w:rsid w:val="00974706"/>
    <w:rsid w:val="009F0E09"/>
    <w:rsid w:val="00A95A73"/>
    <w:rsid w:val="00AC119F"/>
    <w:rsid w:val="00BF27D5"/>
    <w:rsid w:val="00CC2CD6"/>
    <w:rsid w:val="00CE7A59"/>
    <w:rsid w:val="00D56A16"/>
    <w:rsid w:val="00DA66EC"/>
    <w:rsid w:val="00E0461C"/>
    <w:rsid w:val="00E56D06"/>
    <w:rsid w:val="00FD5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863</Words>
  <Characters>4925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4</cp:revision>
  <cp:lastPrinted>2023-04-06T07:31:00Z</cp:lastPrinted>
  <dcterms:created xsi:type="dcterms:W3CDTF">2026-04-01T14:32:00Z</dcterms:created>
  <dcterms:modified xsi:type="dcterms:W3CDTF">2026-04-02T15:17:00Z</dcterms:modified>
</cp:coreProperties>
</file>