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829A" w14:textId="36301BE7" w:rsidR="0009629E" w:rsidRDefault="00700C60" w:rsidP="00700C60">
      <w:pPr>
        <w:jc w:val="center"/>
        <w:rPr>
          <w:rFonts w:ascii="Palatino Linotype" w:hAnsi="Palatino Linotype"/>
          <w:color w:val="AD2358"/>
          <w:szCs w:val="20"/>
        </w:rPr>
      </w:pPr>
      <w:r w:rsidRPr="00C42DDA">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6EAB4CC0">
                <wp:simplePos x="0" y="0"/>
                <wp:positionH relativeFrom="page">
                  <wp:align>left</wp:align>
                </wp:positionH>
                <wp:positionV relativeFrom="paragraph">
                  <wp:posOffset>1318260</wp:posOffset>
                </wp:positionV>
                <wp:extent cx="755332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32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0;margin-top:103.8pt;width:594.75pt;height:21.8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w10:wrap anchorx="page"/>
              </v:shape>
            </w:pict>
          </mc:Fallback>
        </mc:AlternateContent>
      </w:r>
      <w:r>
        <w:rPr>
          <w:noProof/>
        </w:rPr>
        <w:drawing>
          <wp:inline distT="0" distB="0" distL="0" distR="0" wp14:anchorId="5F2A12AB" wp14:editId="6C1B0754">
            <wp:extent cx="998220" cy="130302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8220" cy="1303020"/>
                    </a:xfrm>
                    <a:prstGeom prst="rect">
                      <a:avLst/>
                    </a:prstGeom>
                    <a:noFill/>
                    <a:ln>
                      <a:noFill/>
                    </a:ln>
                  </pic:spPr>
                </pic:pic>
              </a:graphicData>
            </a:graphic>
          </wp:inline>
        </w:drawing>
      </w:r>
    </w:p>
    <w:p w14:paraId="4466F1D6" w14:textId="5B12BDA1" w:rsidR="0009629E" w:rsidRDefault="0009629E" w:rsidP="00136E70">
      <w:pPr>
        <w:jc w:val="right"/>
        <w:rPr>
          <w:rFonts w:ascii="Palatino Linotype" w:hAnsi="Palatino Linotype"/>
          <w:color w:val="AD2358"/>
          <w:szCs w:val="20"/>
        </w:rPr>
      </w:pPr>
    </w:p>
    <w:p w14:paraId="3C5878CF" w14:textId="2C81F392" w:rsidR="0009629E" w:rsidRDefault="0009629E" w:rsidP="00136E70">
      <w:pPr>
        <w:jc w:val="right"/>
        <w:rPr>
          <w:rFonts w:ascii="Palatino Linotype" w:hAnsi="Palatino Linotype"/>
          <w:color w:val="AD2358"/>
          <w:szCs w:val="20"/>
        </w:rPr>
      </w:pPr>
    </w:p>
    <w:p w14:paraId="69DA0B71" w14:textId="7BA2F8CF" w:rsidR="006E3189" w:rsidRDefault="006E3189" w:rsidP="00136E70">
      <w:pPr>
        <w:jc w:val="right"/>
        <w:rPr>
          <w:rFonts w:ascii="Palatino Linotype" w:hAnsi="Palatino Linotype"/>
          <w:color w:val="AD2358"/>
          <w:szCs w:val="20"/>
        </w:rPr>
      </w:pPr>
    </w:p>
    <w:p w14:paraId="291F6BCD" w14:textId="1754F497" w:rsidR="0009629E" w:rsidRDefault="0009629E" w:rsidP="00136E70">
      <w:pPr>
        <w:jc w:val="right"/>
        <w:rPr>
          <w:rFonts w:ascii="Palatino Linotype" w:hAnsi="Palatino Linotype"/>
          <w:color w:val="AD2358"/>
          <w:szCs w:val="20"/>
        </w:rPr>
      </w:pPr>
    </w:p>
    <w:p w14:paraId="2876EC45" w14:textId="77777777" w:rsidR="00136E70" w:rsidRPr="00136E70" w:rsidRDefault="00136E70" w:rsidP="00136E70">
      <w:pPr>
        <w:spacing w:line="276" w:lineRule="auto"/>
        <w:jc w:val="center"/>
        <w:rPr>
          <w:rFonts w:ascii="Times New Roman" w:hAnsi="Times New Roman" w:cs="Times New Roman"/>
          <w:b/>
          <w:bCs/>
          <w:color w:val="AD2358"/>
          <w:sz w:val="28"/>
          <w:szCs w:val="28"/>
        </w:rPr>
      </w:pPr>
      <w:r w:rsidRPr="00136E70">
        <w:rPr>
          <w:rFonts w:ascii="Times New Roman" w:hAnsi="Times New Roman" w:cs="Times New Roman"/>
          <w:b/>
          <w:bCs/>
          <w:color w:val="AD2358"/>
          <w:sz w:val="28"/>
          <w:szCs w:val="28"/>
        </w:rPr>
        <w:t xml:space="preserve">Consegna ai Rappresentanti delle Istituzioni del Messaggio del Papa </w:t>
      </w:r>
    </w:p>
    <w:p w14:paraId="7C063F36" w14:textId="77777777" w:rsidR="001371DB" w:rsidRDefault="00136E70" w:rsidP="00136E70">
      <w:pPr>
        <w:spacing w:line="276" w:lineRule="auto"/>
        <w:jc w:val="center"/>
        <w:rPr>
          <w:rFonts w:ascii="Times New Roman" w:hAnsi="Times New Roman" w:cs="Times New Roman"/>
          <w:b/>
          <w:bCs/>
          <w:color w:val="AD2358"/>
          <w:sz w:val="28"/>
          <w:szCs w:val="28"/>
        </w:rPr>
      </w:pPr>
      <w:r w:rsidRPr="00136E70">
        <w:rPr>
          <w:rFonts w:ascii="Times New Roman" w:hAnsi="Times New Roman" w:cs="Times New Roman"/>
          <w:b/>
          <w:bCs/>
          <w:color w:val="AD2358"/>
          <w:sz w:val="28"/>
          <w:szCs w:val="28"/>
        </w:rPr>
        <w:t>per la LVII</w:t>
      </w:r>
      <w:r w:rsidR="00D02B29">
        <w:rPr>
          <w:rFonts w:ascii="Times New Roman" w:hAnsi="Times New Roman" w:cs="Times New Roman"/>
          <w:b/>
          <w:bCs/>
          <w:color w:val="AD2358"/>
          <w:sz w:val="28"/>
          <w:szCs w:val="28"/>
        </w:rPr>
        <w:t>I</w:t>
      </w:r>
      <w:r w:rsidRPr="00136E70">
        <w:rPr>
          <w:rFonts w:ascii="Times New Roman" w:hAnsi="Times New Roman" w:cs="Times New Roman"/>
          <w:b/>
          <w:bCs/>
          <w:color w:val="AD2358"/>
          <w:sz w:val="28"/>
          <w:szCs w:val="28"/>
        </w:rPr>
        <w:t xml:space="preserve"> Giornata mondia</w:t>
      </w:r>
      <w:bookmarkStart w:id="0" w:name="_GoBack"/>
      <w:bookmarkEnd w:id="0"/>
      <w:r w:rsidRPr="00136E70">
        <w:rPr>
          <w:rFonts w:ascii="Times New Roman" w:hAnsi="Times New Roman" w:cs="Times New Roman"/>
          <w:b/>
          <w:bCs/>
          <w:color w:val="AD2358"/>
          <w:sz w:val="28"/>
          <w:szCs w:val="28"/>
        </w:rPr>
        <w:t xml:space="preserve">le della Pace: </w:t>
      </w:r>
    </w:p>
    <w:p w14:paraId="73B12BB3" w14:textId="3C8601F7" w:rsidR="00136E70" w:rsidRPr="00136E70" w:rsidRDefault="001371DB" w:rsidP="00136E70">
      <w:pPr>
        <w:spacing w:line="276" w:lineRule="auto"/>
        <w:jc w:val="center"/>
        <w:rPr>
          <w:rFonts w:ascii="Times New Roman" w:hAnsi="Times New Roman" w:cs="Times New Roman"/>
          <w:b/>
          <w:bCs/>
          <w:color w:val="AD2358"/>
          <w:sz w:val="28"/>
          <w:szCs w:val="28"/>
        </w:rPr>
      </w:pPr>
      <w:r w:rsidRPr="00394E02">
        <w:rPr>
          <w:rFonts w:ascii="Times New Roman" w:hAnsi="Times New Roman" w:cs="Times New Roman"/>
          <w:i/>
          <w:iCs/>
          <w:sz w:val="28"/>
          <w:szCs w:val="28"/>
        </w:rPr>
        <w:t>Rimetti a noi i nostri debiti, concedici la tua pace</w:t>
      </w:r>
      <w:r w:rsidR="00136E70" w:rsidRPr="00136E70">
        <w:rPr>
          <w:rFonts w:ascii="Times New Roman" w:hAnsi="Times New Roman" w:cs="Times New Roman"/>
          <w:b/>
          <w:bCs/>
          <w:color w:val="AD2358"/>
          <w:sz w:val="28"/>
          <w:szCs w:val="28"/>
        </w:rPr>
        <w:t>.</w:t>
      </w:r>
    </w:p>
    <w:p w14:paraId="71D0F7C6" w14:textId="20A271B6" w:rsidR="00136E70" w:rsidRPr="00136E70" w:rsidRDefault="00136E70" w:rsidP="001371DB">
      <w:pPr>
        <w:spacing w:line="276" w:lineRule="auto"/>
        <w:jc w:val="center"/>
        <w:rPr>
          <w:rFonts w:ascii="Times New Roman" w:hAnsi="Times New Roman" w:cs="Times New Roman"/>
          <w:color w:val="AD2358"/>
          <w:sz w:val="28"/>
          <w:szCs w:val="28"/>
        </w:rPr>
      </w:pPr>
      <w:r w:rsidRPr="00136E70">
        <w:rPr>
          <w:rFonts w:ascii="Times New Roman" w:hAnsi="Times New Roman" w:cs="Times New Roman"/>
          <w:color w:val="AD2358"/>
          <w:sz w:val="28"/>
          <w:szCs w:val="28"/>
        </w:rPr>
        <w:t xml:space="preserve">Domenica </w:t>
      </w:r>
      <w:r w:rsidR="00D02B29">
        <w:rPr>
          <w:rFonts w:ascii="Times New Roman" w:hAnsi="Times New Roman" w:cs="Times New Roman"/>
          <w:color w:val="AD2358"/>
          <w:sz w:val="28"/>
          <w:szCs w:val="28"/>
        </w:rPr>
        <w:t>12</w:t>
      </w:r>
      <w:r w:rsidRPr="00136E70">
        <w:rPr>
          <w:rFonts w:ascii="Times New Roman" w:hAnsi="Times New Roman" w:cs="Times New Roman"/>
          <w:color w:val="AD2358"/>
          <w:sz w:val="28"/>
          <w:szCs w:val="28"/>
        </w:rPr>
        <w:t xml:space="preserve"> gennaio 202</w:t>
      </w:r>
      <w:r w:rsidR="00D02B29">
        <w:rPr>
          <w:rFonts w:ascii="Times New Roman" w:hAnsi="Times New Roman" w:cs="Times New Roman"/>
          <w:color w:val="AD2358"/>
          <w:sz w:val="28"/>
          <w:szCs w:val="28"/>
        </w:rPr>
        <w:t>5</w:t>
      </w:r>
      <w:r w:rsidR="001371DB">
        <w:rPr>
          <w:rFonts w:ascii="Times New Roman" w:hAnsi="Times New Roman" w:cs="Times New Roman"/>
          <w:color w:val="AD2358"/>
          <w:sz w:val="28"/>
          <w:szCs w:val="28"/>
        </w:rPr>
        <w:t xml:space="preserve"> – </w:t>
      </w:r>
      <w:r w:rsidRPr="00136E70">
        <w:rPr>
          <w:rFonts w:ascii="Times New Roman" w:hAnsi="Times New Roman" w:cs="Times New Roman"/>
          <w:color w:val="AD2358"/>
          <w:sz w:val="28"/>
          <w:szCs w:val="28"/>
        </w:rPr>
        <w:t xml:space="preserve">Palazzo </w:t>
      </w:r>
      <w:r w:rsidR="00D02B29">
        <w:rPr>
          <w:rFonts w:ascii="Times New Roman" w:hAnsi="Times New Roman" w:cs="Times New Roman"/>
          <w:color w:val="AD2358"/>
          <w:sz w:val="28"/>
          <w:szCs w:val="28"/>
        </w:rPr>
        <w:t>V</w:t>
      </w:r>
      <w:r w:rsidRPr="00136E70">
        <w:rPr>
          <w:rFonts w:ascii="Times New Roman" w:hAnsi="Times New Roman" w:cs="Times New Roman"/>
          <w:color w:val="AD2358"/>
          <w:sz w:val="28"/>
          <w:szCs w:val="28"/>
        </w:rPr>
        <w:t>escovile di San Miniato</w:t>
      </w:r>
    </w:p>
    <w:p w14:paraId="0111FB17" w14:textId="77777777" w:rsidR="00136E70" w:rsidRDefault="00136E70" w:rsidP="00E92602">
      <w:pPr>
        <w:spacing w:after="240" w:line="276" w:lineRule="auto"/>
        <w:jc w:val="both"/>
        <w:rPr>
          <w:rFonts w:ascii="Times New Roman" w:hAnsi="Times New Roman" w:cs="Times New Roman"/>
        </w:rPr>
      </w:pPr>
    </w:p>
    <w:p w14:paraId="5C69B266" w14:textId="095E836F" w:rsidR="00E802CE" w:rsidRPr="009F5428" w:rsidRDefault="00E85B55"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I giorni del</w:t>
      </w:r>
      <w:r w:rsidR="00E802CE" w:rsidRPr="009F5428">
        <w:rPr>
          <w:rFonts w:ascii="Times New Roman" w:hAnsi="Times New Roman" w:cs="Times New Roman"/>
          <w:sz w:val="27"/>
          <w:szCs w:val="27"/>
        </w:rPr>
        <w:t xml:space="preserve"> Natale anche quest’anno ci ha</w:t>
      </w:r>
      <w:r w:rsidRPr="009F5428">
        <w:rPr>
          <w:rFonts w:ascii="Times New Roman" w:hAnsi="Times New Roman" w:cs="Times New Roman"/>
          <w:sz w:val="27"/>
          <w:szCs w:val="27"/>
        </w:rPr>
        <w:t>nno</w:t>
      </w:r>
      <w:r w:rsidR="00E802CE" w:rsidRPr="009F5428">
        <w:rPr>
          <w:rFonts w:ascii="Times New Roman" w:hAnsi="Times New Roman" w:cs="Times New Roman"/>
          <w:sz w:val="27"/>
          <w:szCs w:val="27"/>
        </w:rPr>
        <w:t xml:space="preserve"> </w:t>
      </w:r>
      <w:r w:rsidRPr="009F5428">
        <w:rPr>
          <w:rFonts w:ascii="Times New Roman" w:hAnsi="Times New Roman" w:cs="Times New Roman"/>
          <w:sz w:val="27"/>
          <w:szCs w:val="27"/>
        </w:rPr>
        <w:t xml:space="preserve">ricondotto </w:t>
      </w:r>
      <w:r w:rsidR="00E802CE" w:rsidRPr="009F5428">
        <w:rPr>
          <w:rFonts w:ascii="Times New Roman" w:hAnsi="Times New Roman" w:cs="Times New Roman"/>
          <w:sz w:val="27"/>
          <w:szCs w:val="27"/>
        </w:rPr>
        <w:t xml:space="preserve">a sguardi e azioni di pace e di speranza: mi ha colpito, dopo ormai quasi due anni di ministero a San Miniato, vedere con quanta passione tante persone danno il proprio tempo, le proprie energie, i propri soldi, se stesse, per gli altri. Nelle RSA, nelle case di accoglienza, negli ospedali, ma anche nelle associazioni culturali, ricreative, nelle rappresentazioni </w:t>
      </w:r>
      <w:r w:rsidRPr="009F5428">
        <w:rPr>
          <w:rFonts w:ascii="Times New Roman" w:hAnsi="Times New Roman" w:cs="Times New Roman"/>
          <w:sz w:val="27"/>
          <w:szCs w:val="27"/>
        </w:rPr>
        <w:t>natalizie</w:t>
      </w:r>
      <w:r w:rsidR="00E802CE" w:rsidRPr="009F5428">
        <w:rPr>
          <w:rFonts w:ascii="Times New Roman" w:hAnsi="Times New Roman" w:cs="Times New Roman"/>
          <w:sz w:val="27"/>
          <w:szCs w:val="27"/>
        </w:rPr>
        <w:t xml:space="preserve">, e nei Presepi (un fenomeno tutto nostro per estensione e bellezza), ho visto tanti segni di una socialità possibile e in atto. </w:t>
      </w:r>
      <w:r w:rsidRPr="009F5428">
        <w:rPr>
          <w:rFonts w:ascii="Times New Roman" w:hAnsi="Times New Roman" w:cs="Times New Roman"/>
          <w:sz w:val="27"/>
          <w:szCs w:val="27"/>
        </w:rPr>
        <w:t>Diversi</w:t>
      </w:r>
      <w:r w:rsidR="00E802CE" w:rsidRPr="009F5428">
        <w:rPr>
          <w:rFonts w:ascii="Times New Roman" w:hAnsi="Times New Roman" w:cs="Times New Roman"/>
          <w:sz w:val="27"/>
          <w:szCs w:val="27"/>
        </w:rPr>
        <w:t xml:space="preserve"> di voi </w:t>
      </w:r>
      <w:r w:rsidRPr="009F5428">
        <w:rPr>
          <w:rFonts w:ascii="Times New Roman" w:hAnsi="Times New Roman" w:cs="Times New Roman"/>
          <w:sz w:val="27"/>
          <w:szCs w:val="27"/>
        </w:rPr>
        <w:t xml:space="preserve">Sindaci </w:t>
      </w:r>
      <w:r w:rsidR="00E802CE" w:rsidRPr="009F5428">
        <w:rPr>
          <w:rFonts w:ascii="Times New Roman" w:hAnsi="Times New Roman" w:cs="Times New Roman"/>
          <w:sz w:val="27"/>
          <w:szCs w:val="27"/>
        </w:rPr>
        <w:t xml:space="preserve">stanno affrontando </w:t>
      </w:r>
      <w:r w:rsidRPr="009F5428">
        <w:rPr>
          <w:rFonts w:ascii="Times New Roman" w:hAnsi="Times New Roman" w:cs="Times New Roman"/>
          <w:sz w:val="27"/>
          <w:szCs w:val="27"/>
        </w:rPr>
        <w:t xml:space="preserve">da pochi mesi </w:t>
      </w:r>
      <w:r w:rsidR="00E802CE" w:rsidRPr="009F5428">
        <w:rPr>
          <w:rFonts w:ascii="Times New Roman" w:hAnsi="Times New Roman" w:cs="Times New Roman"/>
          <w:sz w:val="27"/>
          <w:szCs w:val="27"/>
        </w:rPr>
        <w:t>questo impegno così grave e cos</w:t>
      </w:r>
      <w:r w:rsidRPr="009F5428">
        <w:rPr>
          <w:rFonts w:ascii="Times New Roman" w:hAnsi="Times New Roman" w:cs="Times New Roman"/>
          <w:sz w:val="27"/>
          <w:szCs w:val="27"/>
        </w:rPr>
        <w:t>ì signif</w:t>
      </w:r>
      <w:r w:rsidR="009F5428">
        <w:rPr>
          <w:rFonts w:ascii="Times New Roman" w:hAnsi="Times New Roman" w:cs="Times New Roman"/>
          <w:sz w:val="27"/>
          <w:szCs w:val="27"/>
        </w:rPr>
        <w:t>i</w:t>
      </w:r>
      <w:r w:rsidRPr="009F5428">
        <w:rPr>
          <w:rFonts w:ascii="Times New Roman" w:hAnsi="Times New Roman" w:cs="Times New Roman"/>
          <w:sz w:val="27"/>
          <w:szCs w:val="27"/>
        </w:rPr>
        <w:t>cativo</w:t>
      </w:r>
      <w:r w:rsidR="00E802CE" w:rsidRPr="009F5428">
        <w:rPr>
          <w:rFonts w:ascii="Times New Roman" w:hAnsi="Times New Roman" w:cs="Times New Roman"/>
          <w:sz w:val="27"/>
          <w:szCs w:val="27"/>
        </w:rPr>
        <w:t xml:space="preserve"> – sapete che il Papa spesso parla della politica come la più alta forma della carità – e credo che vi succeda, quando potete dare risposte concrete a situazioni difficili, di fare esperienza di ciò che dice San Paolo</w:t>
      </w:r>
      <w:r w:rsidRPr="009F5428">
        <w:rPr>
          <w:rFonts w:ascii="Times New Roman" w:hAnsi="Times New Roman" w:cs="Times New Roman"/>
          <w:sz w:val="27"/>
          <w:szCs w:val="27"/>
        </w:rPr>
        <w:t>,</w:t>
      </w:r>
      <w:r w:rsidR="00E802CE" w:rsidRPr="009F5428">
        <w:rPr>
          <w:rFonts w:ascii="Times New Roman" w:hAnsi="Times New Roman" w:cs="Times New Roman"/>
          <w:sz w:val="27"/>
          <w:szCs w:val="27"/>
        </w:rPr>
        <w:t xml:space="preserve"> cioè che «</w:t>
      </w:r>
      <w:r w:rsidR="00E802CE" w:rsidRPr="009F5428">
        <w:rPr>
          <w:rFonts w:ascii="Times New Roman" w:hAnsi="Times New Roman" w:cs="Times New Roman"/>
          <w:i/>
          <w:iCs/>
          <w:sz w:val="27"/>
          <w:szCs w:val="27"/>
        </w:rPr>
        <w:t>c’è più gioia nel dare che nel ricevere</w:t>
      </w:r>
      <w:r w:rsidR="00E802CE" w:rsidRPr="009F5428">
        <w:rPr>
          <w:rFonts w:ascii="Times New Roman" w:hAnsi="Times New Roman" w:cs="Times New Roman"/>
          <w:sz w:val="27"/>
          <w:szCs w:val="27"/>
        </w:rPr>
        <w:t>»</w:t>
      </w:r>
      <w:r w:rsidRPr="009F5428">
        <w:rPr>
          <w:rFonts w:ascii="Times New Roman" w:hAnsi="Times New Roman" w:cs="Times New Roman"/>
          <w:sz w:val="27"/>
          <w:szCs w:val="27"/>
        </w:rPr>
        <w:t xml:space="preserve"> </w:t>
      </w:r>
      <w:r w:rsidR="00394E02" w:rsidRPr="009F5428">
        <w:rPr>
          <w:rFonts w:ascii="Times New Roman" w:hAnsi="Times New Roman" w:cs="Times New Roman"/>
          <w:sz w:val="27"/>
          <w:szCs w:val="27"/>
        </w:rPr>
        <w:t>[At 20, 35]</w:t>
      </w:r>
      <w:r w:rsidR="00E802CE" w:rsidRPr="009F5428">
        <w:rPr>
          <w:rFonts w:ascii="Times New Roman" w:hAnsi="Times New Roman" w:cs="Times New Roman"/>
          <w:sz w:val="27"/>
          <w:szCs w:val="27"/>
        </w:rPr>
        <w:t xml:space="preserve">. </w:t>
      </w:r>
    </w:p>
    <w:p w14:paraId="5DEDD822" w14:textId="7022F72A"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 xml:space="preserve">Non sono mancate nubi e </w:t>
      </w:r>
      <w:r w:rsidR="00394E02" w:rsidRPr="009F5428">
        <w:rPr>
          <w:rFonts w:ascii="Times New Roman" w:hAnsi="Times New Roman" w:cs="Times New Roman"/>
          <w:sz w:val="27"/>
          <w:szCs w:val="27"/>
        </w:rPr>
        <w:t>circostanze</w:t>
      </w:r>
      <w:r w:rsidRPr="009F5428">
        <w:rPr>
          <w:rFonts w:ascii="Times New Roman" w:hAnsi="Times New Roman" w:cs="Times New Roman"/>
          <w:sz w:val="27"/>
          <w:szCs w:val="27"/>
        </w:rPr>
        <w:t xml:space="preserve"> dolorose: penso a una piccola comunità come Forcoli, per esempio, in cui in un anno due giovani uomini</w:t>
      </w:r>
      <w:r w:rsidR="00394E02" w:rsidRPr="009F5428">
        <w:rPr>
          <w:rFonts w:ascii="Times New Roman" w:hAnsi="Times New Roman" w:cs="Times New Roman"/>
          <w:sz w:val="27"/>
          <w:szCs w:val="27"/>
        </w:rPr>
        <w:t>,</w:t>
      </w:r>
      <w:r w:rsidRPr="009F5428">
        <w:rPr>
          <w:rFonts w:ascii="Times New Roman" w:hAnsi="Times New Roman" w:cs="Times New Roman"/>
          <w:sz w:val="27"/>
          <w:szCs w:val="27"/>
        </w:rPr>
        <w:t xml:space="preserve"> Alessandro di 36 anni ad aprile</w:t>
      </w:r>
      <w:r w:rsidR="00394E02" w:rsidRPr="009F5428">
        <w:rPr>
          <w:rFonts w:ascii="Times New Roman" w:hAnsi="Times New Roman" w:cs="Times New Roman"/>
          <w:sz w:val="27"/>
          <w:szCs w:val="27"/>
        </w:rPr>
        <w:t>,</w:t>
      </w:r>
      <w:r w:rsidRPr="009F5428">
        <w:rPr>
          <w:rFonts w:ascii="Times New Roman" w:hAnsi="Times New Roman" w:cs="Times New Roman"/>
          <w:sz w:val="27"/>
          <w:szCs w:val="27"/>
        </w:rPr>
        <w:t xml:space="preserve"> e Marco di 38 </w:t>
      </w:r>
      <w:r w:rsidR="00394E02" w:rsidRPr="009F5428">
        <w:rPr>
          <w:rFonts w:ascii="Times New Roman" w:hAnsi="Times New Roman" w:cs="Times New Roman"/>
          <w:sz w:val="27"/>
          <w:szCs w:val="27"/>
        </w:rPr>
        <w:t xml:space="preserve">anni </w:t>
      </w:r>
      <w:r w:rsidRPr="009F5428">
        <w:rPr>
          <w:rFonts w:ascii="Times New Roman" w:hAnsi="Times New Roman" w:cs="Times New Roman"/>
          <w:sz w:val="27"/>
          <w:szCs w:val="27"/>
        </w:rPr>
        <w:t>pochi giorni fa, usciti di casa per lavorare, hanno perso la vita in modo tragico. O penso alle due bambine di Santa Croce</w:t>
      </w:r>
      <w:r w:rsidR="00E85B55" w:rsidRPr="009F5428">
        <w:rPr>
          <w:rFonts w:ascii="Times New Roman" w:hAnsi="Times New Roman" w:cs="Times New Roman"/>
          <w:sz w:val="27"/>
          <w:szCs w:val="27"/>
        </w:rPr>
        <w:t>,</w:t>
      </w:r>
      <w:r w:rsidRPr="009F5428">
        <w:rPr>
          <w:rFonts w:ascii="Times New Roman" w:hAnsi="Times New Roman" w:cs="Times New Roman"/>
          <w:sz w:val="27"/>
          <w:szCs w:val="27"/>
        </w:rPr>
        <w:t xml:space="preserve"> la piccola Diarra morta ad agosto nell’incendio della sua casa, e </w:t>
      </w:r>
      <w:proofErr w:type="spellStart"/>
      <w:r w:rsidRPr="009F5428">
        <w:rPr>
          <w:rFonts w:ascii="Times New Roman" w:hAnsi="Times New Roman" w:cs="Times New Roman"/>
          <w:sz w:val="27"/>
          <w:szCs w:val="27"/>
        </w:rPr>
        <w:t>Sokhna</w:t>
      </w:r>
      <w:proofErr w:type="spellEnd"/>
      <w:r w:rsidRPr="009F5428">
        <w:rPr>
          <w:rFonts w:ascii="Times New Roman" w:hAnsi="Times New Roman" w:cs="Times New Roman"/>
          <w:sz w:val="27"/>
          <w:szCs w:val="27"/>
        </w:rPr>
        <w:t xml:space="preserve"> di 8 anni morta con la zia Mame</w:t>
      </w:r>
      <w:r w:rsidR="00394E02" w:rsidRPr="009F5428">
        <w:rPr>
          <w:rFonts w:ascii="Times New Roman" w:hAnsi="Times New Roman" w:cs="Times New Roman"/>
          <w:sz w:val="27"/>
          <w:szCs w:val="27"/>
        </w:rPr>
        <w:t xml:space="preserve"> in un incidente di auto</w:t>
      </w:r>
      <w:r w:rsidRPr="009F5428">
        <w:rPr>
          <w:rFonts w:ascii="Times New Roman" w:hAnsi="Times New Roman" w:cs="Times New Roman"/>
          <w:sz w:val="27"/>
          <w:szCs w:val="27"/>
        </w:rPr>
        <w:t xml:space="preserve"> il 29 dicembre. Ma anche il giovane calciatore Mattia Giani, di Ponte a </w:t>
      </w:r>
      <w:proofErr w:type="spellStart"/>
      <w:r w:rsidRPr="009F5428">
        <w:rPr>
          <w:rFonts w:ascii="Times New Roman" w:hAnsi="Times New Roman" w:cs="Times New Roman"/>
          <w:sz w:val="27"/>
          <w:szCs w:val="27"/>
        </w:rPr>
        <w:t>Egola</w:t>
      </w:r>
      <w:proofErr w:type="spellEnd"/>
      <w:r w:rsidRPr="009F5428">
        <w:rPr>
          <w:rFonts w:ascii="Times New Roman" w:hAnsi="Times New Roman" w:cs="Times New Roman"/>
          <w:sz w:val="27"/>
          <w:szCs w:val="27"/>
        </w:rPr>
        <w:t xml:space="preserve">, deceduto nell’aprile scorso. Mi fermo qui, nel citare </w:t>
      </w:r>
      <w:r w:rsidR="00394E02" w:rsidRPr="009F5428">
        <w:rPr>
          <w:rFonts w:ascii="Times New Roman" w:hAnsi="Times New Roman" w:cs="Times New Roman"/>
          <w:sz w:val="27"/>
          <w:szCs w:val="27"/>
        </w:rPr>
        <w:t>questi</w:t>
      </w:r>
      <w:r w:rsidRPr="009F5428">
        <w:rPr>
          <w:rFonts w:ascii="Times New Roman" w:hAnsi="Times New Roman" w:cs="Times New Roman"/>
          <w:sz w:val="27"/>
          <w:szCs w:val="27"/>
        </w:rPr>
        <w:t xml:space="preserve"> </w:t>
      </w:r>
      <w:r w:rsidR="00394E02" w:rsidRPr="009F5428">
        <w:rPr>
          <w:rFonts w:ascii="Times New Roman" w:hAnsi="Times New Roman" w:cs="Times New Roman"/>
          <w:sz w:val="27"/>
          <w:szCs w:val="27"/>
        </w:rPr>
        <w:t>eventi drammatici</w:t>
      </w:r>
      <w:r w:rsidRPr="009F5428">
        <w:rPr>
          <w:rFonts w:ascii="Times New Roman" w:hAnsi="Times New Roman" w:cs="Times New Roman"/>
          <w:sz w:val="27"/>
          <w:szCs w:val="27"/>
        </w:rPr>
        <w:t xml:space="preserve"> che ci hanno toccato, ma ce ne sono state tant</w:t>
      </w:r>
      <w:r w:rsidR="00E85B55" w:rsidRPr="009F5428">
        <w:rPr>
          <w:rFonts w:ascii="Times New Roman" w:hAnsi="Times New Roman" w:cs="Times New Roman"/>
          <w:sz w:val="27"/>
          <w:szCs w:val="27"/>
        </w:rPr>
        <w:t>i</w:t>
      </w:r>
      <w:r w:rsidRPr="009F5428">
        <w:rPr>
          <w:rFonts w:ascii="Times New Roman" w:hAnsi="Times New Roman" w:cs="Times New Roman"/>
          <w:sz w:val="27"/>
          <w:szCs w:val="27"/>
        </w:rPr>
        <w:t xml:space="preserve"> altr</w:t>
      </w:r>
      <w:r w:rsidR="00394E02" w:rsidRPr="009F5428">
        <w:rPr>
          <w:rFonts w:ascii="Times New Roman" w:hAnsi="Times New Roman" w:cs="Times New Roman"/>
          <w:sz w:val="27"/>
          <w:szCs w:val="27"/>
        </w:rPr>
        <w:t>i</w:t>
      </w:r>
      <w:r w:rsidRPr="009F5428">
        <w:rPr>
          <w:rFonts w:ascii="Times New Roman" w:hAnsi="Times New Roman" w:cs="Times New Roman"/>
          <w:sz w:val="27"/>
          <w:szCs w:val="27"/>
        </w:rPr>
        <w:t>, che hanno messo in questione tutti noi</w:t>
      </w:r>
      <w:r w:rsidR="00394E02" w:rsidRPr="009F5428">
        <w:rPr>
          <w:rFonts w:ascii="Times New Roman" w:hAnsi="Times New Roman" w:cs="Times New Roman"/>
          <w:sz w:val="27"/>
          <w:szCs w:val="27"/>
        </w:rPr>
        <w:t>,</w:t>
      </w:r>
      <w:r w:rsidRPr="009F5428">
        <w:rPr>
          <w:rFonts w:ascii="Times New Roman" w:hAnsi="Times New Roman" w:cs="Times New Roman"/>
          <w:sz w:val="27"/>
          <w:szCs w:val="27"/>
        </w:rPr>
        <w:t xml:space="preserve"> ma nelle quali si è anche resa evidente la solidarietà dei nostri popoli. </w:t>
      </w:r>
    </w:p>
    <w:p w14:paraId="1C87D29E" w14:textId="35B54406" w:rsidR="00E85B55" w:rsidRPr="009F5428" w:rsidRDefault="00E85B55"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 xml:space="preserve">Anche le situazioni di crisi del mondo del lavoro, in particolare nel nostro comprensorio del cuoio, destano apprensione per la salute delle aziende e soprattutto per la situazione delle famiglie dei lavoratori, molti dei quali in cassa integrazione. Questa nostra crisi locale mostra l’incidenza capillare delle crisi </w:t>
      </w:r>
      <w:r w:rsidR="009F5428" w:rsidRPr="009F5428">
        <w:rPr>
          <w:rFonts w:ascii="Times New Roman" w:hAnsi="Times New Roman" w:cs="Times New Roman"/>
          <w:sz w:val="27"/>
          <w:szCs w:val="27"/>
        </w:rPr>
        <w:t xml:space="preserve">nazionali e </w:t>
      </w:r>
      <w:r w:rsidRPr="009F5428">
        <w:rPr>
          <w:rFonts w:ascii="Times New Roman" w:hAnsi="Times New Roman" w:cs="Times New Roman"/>
          <w:sz w:val="27"/>
          <w:szCs w:val="27"/>
        </w:rPr>
        <w:t>mondiali</w:t>
      </w:r>
      <w:r w:rsidR="009F5428" w:rsidRPr="009F5428">
        <w:rPr>
          <w:rFonts w:ascii="Times New Roman" w:hAnsi="Times New Roman" w:cs="Times New Roman"/>
          <w:sz w:val="27"/>
          <w:szCs w:val="27"/>
        </w:rPr>
        <w:t>,</w:t>
      </w:r>
      <w:r w:rsidRPr="009F5428">
        <w:rPr>
          <w:rFonts w:ascii="Times New Roman" w:hAnsi="Times New Roman" w:cs="Times New Roman"/>
          <w:sz w:val="27"/>
          <w:szCs w:val="27"/>
        </w:rPr>
        <w:t xml:space="preserve"> provocate da </w:t>
      </w:r>
      <w:r w:rsidRPr="009F5428">
        <w:rPr>
          <w:rFonts w:ascii="Times New Roman" w:hAnsi="Times New Roman" w:cs="Times New Roman"/>
          <w:sz w:val="27"/>
          <w:szCs w:val="27"/>
        </w:rPr>
        <w:lastRenderedPageBreak/>
        <w:t xml:space="preserve">scenari economici che </w:t>
      </w:r>
      <w:r w:rsidR="009F5428" w:rsidRPr="009F5428">
        <w:rPr>
          <w:rFonts w:ascii="Times New Roman" w:hAnsi="Times New Roman" w:cs="Times New Roman"/>
          <w:sz w:val="27"/>
          <w:szCs w:val="27"/>
        </w:rPr>
        <w:t>mutano</w:t>
      </w:r>
      <w:r w:rsidRPr="009F5428">
        <w:rPr>
          <w:rFonts w:ascii="Times New Roman" w:hAnsi="Times New Roman" w:cs="Times New Roman"/>
          <w:sz w:val="27"/>
          <w:szCs w:val="27"/>
        </w:rPr>
        <w:t>, ma anche dal cambio climatico che sconvolge la vita del pianeta con catastrofi ed eventi estremi sempre più frequenti e soprattutto, purtroppo, dalle guerre in corso. Non passa giorno che Papa Francesco non rinnovi gli appelli al dialogo</w:t>
      </w:r>
      <w:r w:rsidR="009F5428" w:rsidRPr="009F5428">
        <w:rPr>
          <w:rFonts w:ascii="Times New Roman" w:hAnsi="Times New Roman" w:cs="Times New Roman"/>
          <w:sz w:val="27"/>
          <w:szCs w:val="27"/>
        </w:rPr>
        <w:t>,</w:t>
      </w:r>
      <w:r w:rsidRPr="009F5428">
        <w:rPr>
          <w:rFonts w:ascii="Times New Roman" w:hAnsi="Times New Roman" w:cs="Times New Roman"/>
          <w:sz w:val="27"/>
          <w:szCs w:val="27"/>
        </w:rPr>
        <w:t xml:space="preserve"> sottolineando l’assurdità della guerra. </w:t>
      </w:r>
      <w:r w:rsidR="009F5428" w:rsidRPr="009F5428">
        <w:rPr>
          <w:rFonts w:ascii="Times New Roman" w:hAnsi="Times New Roman" w:cs="Times New Roman"/>
          <w:sz w:val="27"/>
          <w:szCs w:val="27"/>
        </w:rPr>
        <w:t>È proprio il tema del nostro incontro.</w:t>
      </w:r>
    </w:p>
    <w:p w14:paraId="08896B78" w14:textId="40C46BE2"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Le guerre in corso non ci lasciano indifferenti e le iniziative per la pace che in tutte le nostre comunità sono state realizzate</w:t>
      </w:r>
      <w:r w:rsidR="00394E02" w:rsidRPr="009F5428">
        <w:rPr>
          <w:rFonts w:ascii="Times New Roman" w:hAnsi="Times New Roman" w:cs="Times New Roman"/>
          <w:sz w:val="27"/>
          <w:szCs w:val="27"/>
        </w:rPr>
        <w:t>,</w:t>
      </w:r>
      <w:r w:rsidRPr="009F5428">
        <w:rPr>
          <w:rFonts w:ascii="Times New Roman" w:hAnsi="Times New Roman" w:cs="Times New Roman"/>
          <w:sz w:val="27"/>
          <w:szCs w:val="27"/>
        </w:rPr>
        <w:t xml:space="preserve"> contribuiscono a non abituarsi alla violenza e al sopruso come mezzo di risoluzione dei conflitti. La nostra Diocesi ha voluto pregare per la pace</w:t>
      </w:r>
      <w:r w:rsidR="00394E02" w:rsidRPr="009F5428">
        <w:rPr>
          <w:rFonts w:ascii="Times New Roman" w:hAnsi="Times New Roman" w:cs="Times New Roman"/>
          <w:sz w:val="27"/>
          <w:szCs w:val="27"/>
        </w:rPr>
        <w:t>,</w:t>
      </w:r>
      <w:r w:rsidRPr="009F5428">
        <w:rPr>
          <w:rFonts w:ascii="Times New Roman" w:hAnsi="Times New Roman" w:cs="Times New Roman"/>
          <w:sz w:val="27"/>
          <w:szCs w:val="27"/>
        </w:rPr>
        <w:t xml:space="preserve"> tornando a un simbolo che proprio nell</w:t>
      </w:r>
      <w:r w:rsidR="00394E02" w:rsidRPr="009F5428">
        <w:rPr>
          <w:rFonts w:ascii="Times New Roman" w:hAnsi="Times New Roman" w:cs="Times New Roman"/>
          <w:sz w:val="27"/>
          <w:szCs w:val="27"/>
        </w:rPr>
        <w:t>a</w:t>
      </w:r>
      <w:r w:rsidRPr="009F5428">
        <w:rPr>
          <w:rFonts w:ascii="Times New Roman" w:hAnsi="Times New Roman" w:cs="Times New Roman"/>
          <w:sz w:val="27"/>
          <w:szCs w:val="27"/>
        </w:rPr>
        <w:t xml:space="preserve"> preghiera per la </w:t>
      </w:r>
      <w:r w:rsidR="00394E02" w:rsidRPr="009F5428">
        <w:rPr>
          <w:rFonts w:ascii="Times New Roman" w:hAnsi="Times New Roman" w:cs="Times New Roman"/>
          <w:sz w:val="27"/>
          <w:szCs w:val="27"/>
        </w:rPr>
        <w:t>p</w:t>
      </w:r>
      <w:r w:rsidRPr="009F5428">
        <w:rPr>
          <w:rFonts w:ascii="Times New Roman" w:hAnsi="Times New Roman" w:cs="Times New Roman"/>
          <w:sz w:val="27"/>
          <w:szCs w:val="27"/>
        </w:rPr>
        <w:t>ace ha assunto</w:t>
      </w:r>
      <w:r w:rsidR="009F5428" w:rsidRPr="009F5428">
        <w:rPr>
          <w:rFonts w:ascii="Times New Roman" w:hAnsi="Times New Roman" w:cs="Times New Roman"/>
          <w:sz w:val="27"/>
          <w:szCs w:val="27"/>
        </w:rPr>
        <w:t>,</w:t>
      </w:r>
      <w:r w:rsidRPr="009F5428">
        <w:rPr>
          <w:rFonts w:ascii="Times New Roman" w:hAnsi="Times New Roman" w:cs="Times New Roman"/>
          <w:sz w:val="27"/>
          <w:szCs w:val="27"/>
        </w:rPr>
        <w:t xml:space="preserve"> da più di sei secoli</w:t>
      </w:r>
      <w:r w:rsidR="009F5428" w:rsidRPr="009F5428">
        <w:rPr>
          <w:rFonts w:ascii="Times New Roman" w:hAnsi="Times New Roman" w:cs="Times New Roman"/>
          <w:sz w:val="27"/>
          <w:szCs w:val="27"/>
        </w:rPr>
        <w:t>,</w:t>
      </w:r>
      <w:r w:rsidRPr="009F5428">
        <w:rPr>
          <w:rFonts w:ascii="Times New Roman" w:hAnsi="Times New Roman" w:cs="Times New Roman"/>
          <w:sz w:val="27"/>
          <w:szCs w:val="27"/>
        </w:rPr>
        <w:t xml:space="preserve"> un’importanza speciale: il SS. Crocifisso di Castelvecchio, che nel 1399 fu portato in tutte le città della </w:t>
      </w:r>
      <w:r w:rsidR="00394E02" w:rsidRPr="009F5428">
        <w:rPr>
          <w:rFonts w:ascii="Times New Roman" w:hAnsi="Times New Roman" w:cs="Times New Roman"/>
          <w:sz w:val="27"/>
          <w:szCs w:val="27"/>
        </w:rPr>
        <w:t>T</w:t>
      </w:r>
      <w:r w:rsidRPr="009F5428">
        <w:rPr>
          <w:rFonts w:ascii="Times New Roman" w:hAnsi="Times New Roman" w:cs="Times New Roman"/>
          <w:sz w:val="27"/>
          <w:szCs w:val="27"/>
        </w:rPr>
        <w:t>oscana</w:t>
      </w:r>
      <w:r w:rsidR="009F5428" w:rsidRPr="009F5428">
        <w:rPr>
          <w:rFonts w:ascii="Times New Roman" w:hAnsi="Times New Roman" w:cs="Times New Roman"/>
          <w:sz w:val="27"/>
          <w:szCs w:val="27"/>
        </w:rPr>
        <w:t>,</w:t>
      </w:r>
      <w:r w:rsidRPr="009F5428">
        <w:rPr>
          <w:rFonts w:ascii="Times New Roman" w:hAnsi="Times New Roman" w:cs="Times New Roman"/>
          <w:sz w:val="27"/>
          <w:szCs w:val="27"/>
        </w:rPr>
        <w:t xml:space="preserve"> chiedendo a Cristo che facesse scoppiare la pace nelle città e paesi della </w:t>
      </w:r>
      <w:r w:rsidR="00394E02" w:rsidRPr="009F5428">
        <w:rPr>
          <w:rFonts w:ascii="Times New Roman" w:hAnsi="Times New Roman" w:cs="Times New Roman"/>
          <w:sz w:val="27"/>
          <w:szCs w:val="27"/>
        </w:rPr>
        <w:t>regione</w:t>
      </w:r>
      <w:r w:rsidRPr="009F5428">
        <w:rPr>
          <w:rFonts w:ascii="Times New Roman" w:hAnsi="Times New Roman" w:cs="Times New Roman"/>
          <w:sz w:val="27"/>
          <w:szCs w:val="27"/>
        </w:rPr>
        <w:t xml:space="preserve">. Il 13 ottobre abbiamo iniziato l’anno pastorale della </w:t>
      </w:r>
      <w:r w:rsidR="00394E02" w:rsidRPr="009F5428">
        <w:rPr>
          <w:rFonts w:ascii="Times New Roman" w:hAnsi="Times New Roman" w:cs="Times New Roman"/>
          <w:sz w:val="27"/>
          <w:szCs w:val="27"/>
        </w:rPr>
        <w:t>D</w:t>
      </w:r>
      <w:r w:rsidRPr="009F5428">
        <w:rPr>
          <w:rFonts w:ascii="Times New Roman" w:hAnsi="Times New Roman" w:cs="Times New Roman"/>
          <w:sz w:val="27"/>
          <w:szCs w:val="27"/>
        </w:rPr>
        <w:t xml:space="preserve">iocesi portando in processione silenziosa la sacra effigie e celebrando poi la Messa per la pace nel mondo. </w:t>
      </w:r>
    </w:p>
    <w:p w14:paraId="1AEC8947" w14:textId="3CBFD6AC"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 xml:space="preserve">Oggi vi ha invitati qui, e vi ringrazio per la vostra adesione all’invito, non scontata essendo ancora così vicino il periodo delle feste in cui siete stati </w:t>
      </w:r>
      <w:r w:rsidR="00394E02" w:rsidRPr="009F5428">
        <w:rPr>
          <w:rFonts w:ascii="Times New Roman" w:hAnsi="Times New Roman" w:cs="Times New Roman"/>
          <w:sz w:val="27"/>
          <w:szCs w:val="27"/>
        </w:rPr>
        <w:t>occupati</w:t>
      </w:r>
      <w:r w:rsidRPr="009F5428">
        <w:rPr>
          <w:rFonts w:ascii="Times New Roman" w:hAnsi="Times New Roman" w:cs="Times New Roman"/>
          <w:sz w:val="27"/>
          <w:szCs w:val="27"/>
        </w:rPr>
        <w:t xml:space="preserve"> in innumerevoli impegni e </w:t>
      </w:r>
      <w:r w:rsidR="00394E02" w:rsidRPr="009F5428">
        <w:rPr>
          <w:rFonts w:ascii="Times New Roman" w:hAnsi="Times New Roman" w:cs="Times New Roman"/>
          <w:sz w:val="27"/>
          <w:szCs w:val="27"/>
        </w:rPr>
        <w:t xml:space="preserve">per di più </w:t>
      </w:r>
      <w:r w:rsidRPr="009F5428">
        <w:rPr>
          <w:rFonts w:ascii="Times New Roman" w:hAnsi="Times New Roman" w:cs="Times New Roman"/>
          <w:sz w:val="27"/>
          <w:szCs w:val="27"/>
        </w:rPr>
        <w:t>di domenica pomeriggio, sottraendo del tempo alle vostre famiglie, per consegnare a ognuno di voi (e quindi alle comunità</w:t>
      </w:r>
      <w:r w:rsidR="001371DB" w:rsidRPr="009F5428">
        <w:rPr>
          <w:rFonts w:ascii="Times New Roman" w:hAnsi="Times New Roman" w:cs="Times New Roman"/>
          <w:sz w:val="27"/>
          <w:szCs w:val="27"/>
        </w:rPr>
        <w:t xml:space="preserve"> e istituzioni</w:t>
      </w:r>
      <w:r w:rsidRPr="009F5428">
        <w:rPr>
          <w:rFonts w:ascii="Times New Roman" w:hAnsi="Times New Roman" w:cs="Times New Roman"/>
          <w:sz w:val="27"/>
          <w:szCs w:val="27"/>
        </w:rPr>
        <w:t xml:space="preserve"> che rappresentate) il Messaggio di Papa Francesco per la LVIII giornata per la pace, dal titolo “</w:t>
      </w:r>
      <w:r w:rsidRPr="009F5428">
        <w:rPr>
          <w:rFonts w:ascii="Times New Roman" w:hAnsi="Times New Roman" w:cs="Times New Roman"/>
          <w:i/>
          <w:iCs/>
          <w:sz w:val="27"/>
          <w:szCs w:val="27"/>
        </w:rPr>
        <w:t>Rimetti a noi i nostri debiti, concedici la tua pace</w:t>
      </w:r>
      <w:r w:rsidRPr="009F5428">
        <w:rPr>
          <w:rFonts w:ascii="Times New Roman" w:hAnsi="Times New Roman" w:cs="Times New Roman"/>
          <w:sz w:val="27"/>
          <w:szCs w:val="27"/>
        </w:rPr>
        <w:t xml:space="preserve">”. </w:t>
      </w:r>
    </w:p>
    <w:p w14:paraId="6646EA01" w14:textId="31D7CC5C"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 xml:space="preserve">In esso il Papa, sottolineando che quest’anno la Giornata si celebra proprio all’inizio dell’anno del Giubileo dedicato alla speranza, ne sottolinea l’origine nella storia biblica con queste parole: </w:t>
      </w:r>
    </w:p>
    <w:p w14:paraId="1BAA91A7" w14:textId="750A1AA5" w:rsidR="00E802CE" w:rsidRPr="009F5428" w:rsidRDefault="00E802CE" w:rsidP="00E92602">
      <w:pPr>
        <w:spacing w:after="120" w:line="276" w:lineRule="auto"/>
        <w:ind w:left="708"/>
        <w:jc w:val="both"/>
        <w:rPr>
          <w:rFonts w:ascii="Times New Roman" w:hAnsi="Times New Roman" w:cs="Times New Roman"/>
          <w:sz w:val="27"/>
          <w:szCs w:val="27"/>
        </w:rPr>
      </w:pPr>
      <w:r w:rsidRPr="009F5428">
        <w:rPr>
          <w:rFonts w:ascii="Times New Roman" w:hAnsi="Times New Roman" w:cs="Times New Roman"/>
          <w:i/>
          <w:iCs/>
          <w:sz w:val="27"/>
          <w:szCs w:val="27"/>
        </w:rPr>
        <w:t xml:space="preserve">Il “giubileo” risale a un’antica tradizione giudaica, quando il suono di un corno di ariete (in ebraico </w:t>
      </w:r>
      <w:proofErr w:type="spellStart"/>
      <w:r w:rsidRPr="009F5428">
        <w:rPr>
          <w:rFonts w:ascii="Times New Roman" w:hAnsi="Times New Roman" w:cs="Times New Roman"/>
          <w:i/>
          <w:iCs/>
          <w:sz w:val="27"/>
          <w:szCs w:val="27"/>
        </w:rPr>
        <w:t>yobel</w:t>
      </w:r>
      <w:proofErr w:type="spellEnd"/>
      <w:r w:rsidRPr="009F5428">
        <w:rPr>
          <w:rFonts w:ascii="Times New Roman" w:hAnsi="Times New Roman" w:cs="Times New Roman"/>
          <w:i/>
          <w:iCs/>
          <w:sz w:val="27"/>
          <w:szCs w:val="27"/>
        </w:rPr>
        <w:t>) ogni quarantanove anni ne annunciava uno di clemenza e liberazione per tutto il popolo (</w:t>
      </w:r>
      <w:proofErr w:type="spellStart"/>
      <w:r w:rsidRPr="009F5428">
        <w:rPr>
          <w:rFonts w:ascii="Times New Roman" w:hAnsi="Times New Roman" w:cs="Times New Roman"/>
          <w:i/>
          <w:iCs/>
          <w:sz w:val="27"/>
          <w:szCs w:val="27"/>
        </w:rPr>
        <w:t>cfr</w:t>
      </w:r>
      <w:proofErr w:type="spellEnd"/>
      <w:r w:rsidRPr="009F5428">
        <w:rPr>
          <w:rFonts w:ascii="Times New Roman" w:hAnsi="Times New Roman" w:cs="Times New Roman"/>
          <w:i/>
          <w:iCs/>
          <w:sz w:val="27"/>
          <w:szCs w:val="27"/>
        </w:rPr>
        <w:t xml:space="preserve"> </w:t>
      </w:r>
      <w:proofErr w:type="spellStart"/>
      <w:r w:rsidRPr="009F5428">
        <w:rPr>
          <w:rFonts w:ascii="Times New Roman" w:hAnsi="Times New Roman" w:cs="Times New Roman"/>
          <w:i/>
          <w:iCs/>
          <w:sz w:val="27"/>
          <w:szCs w:val="27"/>
        </w:rPr>
        <w:t>Lv</w:t>
      </w:r>
      <w:proofErr w:type="spellEnd"/>
      <w:r w:rsidRPr="009F5428">
        <w:rPr>
          <w:rFonts w:ascii="Times New Roman" w:hAnsi="Times New Roman" w:cs="Times New Roman"/>
          <w:i/>
          <w:iCs/>
          <w:sz w:val="27"/>
          <w:szCs w:val="27"/>
        </w:rPr>
        <w:t xml:space="preserve"> 25,10). Questo solenne appello doveva idealmente riecheggiare per tutto il mondo (</w:t>
      </w:r>
      <w:proofErr w:type="spellStart"/>
      <w:r w:rsidRPr="009F5428">
        <w:rPr>
          <w:rFonts w:ascii="Times New Roman" w:hAnsi="Times New Roman" w:cs="Times New Roman"/>
          <w:i/>
          <w:iCs/>
          <w:sz w:val="27"/>
          <w:szCs w:val="27"/>
        </w:rPr>
        <w:t>cfr</w:t>
      </w:r>
      <w:proofErr w:type="spellEnd"/>
      <w:r w:rsidRPr="009F5428">
        <w:rPr>
          <w:rFonts w:ascii="Times New Roman" w:hAnsi="Times New Roman" w:cs="Times New Roman"/>
          <w:i/>
          <w:iCs/>
          <w:sz w:val="27"/>
          <w:szCs w:val="27"/>
        </w:rPr>
        <w:t xml:space="preserve"> </w:t>
      </w:r>
      <w:proofErr w:type="spellStart"/>
      <w:r w:rsidRPr="009F5428">
        <w:rPr>
          <w:rFonts w:ascii="Times New Roman" w:hAnsi="Times New Roman" w:cs="Times New Roman"/>
          <w:i/>
          <w:iCs/>
          <w:sz w:val="27"/>
          <w:szCs w:val="27"/>
        </w:rPr>
        <w:t>Lv</w:t>
      </w:r>
      <w:proofErr w:type="spellEnd"/>
      <w:r w:rsidRPr="009F5428">
        <w:rPr>
          <w:rFonts w:ascii="Times New Roman" w:hAnsi="Times New Roman" w:cs="Times New Roman"/>
          <w:i/>
          <w:iCs/>
          <w:sz w:val="27"/>
          <w:szCs w:val="27"/>
        </w:rPr>
        <w:t xml:space="preserve"> 25,9), per ristabilire la giustizia di Dio in diversi ambiti della vita: nell’uso della terra, nel possesso dei beni, nella relazione con il prossimo, soprattutto nei confronti dei più poveri e di chi era caduto in disgrazia. Il suono del corno ricordava a tutto il popolo, a chi era ricco e a chi si era impoverito, che nessuna persona viene al mondo per essere oppressa: siamo fratelli e sorelle, figli dello stesso Padre, nati per essere liberi secondo la volontà del Signore (</w:t>
      </w:r>
      <w:proofErr w:type="spellStart"/>
      <w:r w:rsidRPr="009F5428">
        <w:rPr>
          <w:rFonts w:ascii="Times New Roman" w:hAnsi="Times New Roman" w:cs="Times New Roman"/>
          <w:i/>
          <w:iCs/>
          <w:sz w:val="27"/>
          <w:szCs w:val="27"/>
        </w:rPr>
        <w:t>cfr</w:t>
      </w:r>
      <w:proofErr w:type="spellEnd"/>
      <w:r w:rsidRPr="009F5428">
        <w:rPr>
          <w:rFonts w:ascii="Times New Roman" w:hAnsi="Times New Roman" w:cs="Times New Roman"/>
          <w:i/>
          <w:iCs/>
          <w:sz w:val="27"/>
          <w:szCs w:val="27"/>
        </w:rPr>
        <w:t xml:space="preserve"> </w:t>
      </w:r>
      <w:proofErr w:type="spellStart"/>
      <w:r w:rsidRPr="009F5428">
        <w:rPr>
          <w:rFonts w:ascii="Times New Roman" w:hAnsi="Times New Roman" w:cs="Times New Roman"/>
          <w:i/>
          <w:iCs/>
          <w:sz w:val="27"/>
          <w:szCs w:val="27"/>
        </w:rPr>
        <w:t>Lv</w:t>
      </w:r>
      <w:proofErr w:type="spellEnd"/>
      <w:r w:rsidRPr="009F5428">
        <w:rPr>
          <w:rFonts w:ascii="Times New Roman" w:hAnsi="Times New Roman" w:cs="Times New Roman"/>
          <w:i/>
          <w:iCs/>
          <w:sz w:val="27"/>
          <w:szCs w:val="27"/>
        </w:rPr>
        <w:t xml:space="preserve"> 25,17.25.43.46.55).</w:t>
      </w:r>
      <w:r w:rsidRPr="009F5428">
        <w:rPr>
          <w:rFonts w:ascii="Times New Roman" w:hAnsi="Times New Roman" w:cs="Times New Roman"/>
          <w:sz w:val="27"/>
          <w:szCs w:val="27"/>
        </w:rPr>
        <w:t xml:space="preserve"> (Messaggio</w:t>
      </w:r>
      <w:r w:rsidR="00E92602" w:rsidRPr="009F5428">
        <w:rPr>
          <w:rFonts w:ascii="Times New Roman" w:hAnsi="Times New Roman" w:cs="Times New Roman"/>
          <w:sz w:val="27"/>
          <w:szCs w:val="27"/>
        </w:rPr>
        <w:t xml:space="preserve"> n.</w:t>
      </w:r>
      <w:r w:rsidRPr="009F5428">
        <w:rPr>
          <w:rFonts w:ascii="Times New Roman" w:hAnsi="Times New Roman" w:cs="Times New Roman"/>
          <w:sz w:val="27"/>
          <w:szCs w:val="27"/>
        </w:rPr>
        <w:t>2)</w:t>
      </w:r>
    </w:p>
    <w:p w14:paraId="79A2638B" w14:textId="77777777"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Ma subito nel numero seguente, attualizza queste note storiche riportandole alla nostra situazione attuale in cui invece del suono del corno rituale siamo invitati a ascoltare il grido di aiuto di tanti poveri e sfruttati:</w:t>
      </w:r>
    </w:p>
    <w:p w14:paraId="3CE4FF2C" w14:textId="1064E2D3" w:rsidR="00E802CE" w:rsidRPr="009F5428" w:rsidRDefault="00E802CE" w:rsidP="00E92602">
      <w:pPr>
        <w:spacing w:after="120" w:line="276" w:lineRule="auto"/>
        <w:ind w:left="708"/>
        <w:jc w:val="both"/>
        <w:rPr>
          <w:rFonts w:ascii="Times New Roman" w:hAnsi="Times New Roman" w:cs="Times New Roman"/>
          <w:sz w:val="27"/>
          <w:szCs w:val="27"/>
        </w:rPr>
      </w:pPr>
      <w:r w:rsidRPr="009F5428">
        <w:rPr>
          <w:rFonts w:ascii="Times New Roman" w:hAnsi="Times New Roman" w:cs="Times New Roman"/>
          <w:i/>
          <w:iCs/>
          <w:sz w:val="27"/>
          <w:szCs w:val="27"/>
        </w:rPr>
        <w:t>Anche oggi, il Giubileo è un evento che ci spinge a ricercare la giustizia liberante di Dio su tutta la terra. Al posto del corno, all’inizio di quest’Anno di Grazia, noi vorremmo metterci in ascolto del</w:t>
      </w:r>
      <w:r w:rsidR="00394E02" w:rsidRPr="009F5428">
        <w:rPr>
          <w:rFonts w:ascii="Times New Roman" w:hAnsi="Times New Roman" w:cs="Times New Roman"/>
          <w:i/>
          <w:iCs/>
          <w:sz w:val="27"/>
          <w:szCs w:val="27"/>
        </w:rPr>
        <w:t xml:space="preserve"> </w:t>
      </w:r>
      <w:r w:rsidRPr="009F5428">
        <w:rPr>
          <w:rFonts w:ascii="Times New Roman" w:hAnsi="Times New Roman" w:cs="Times New Roman"/>
          <w:i/>
          <w:iCs/>
          <w:sz w:val="27"/>
          <w:szCs w:val="27"/>
        </w:rPr>
        <w:t>«grido disperato di aiuto» [</w:t>
      </w:r>
      <w:proofErr w:type="spellStart"/>
      <w:r w:rsidRPr="009F5428">
        <w:rPr>
          <w:rFonts w:ascii="Times New Roman" w:hAnsi="Times New Roman" w:cs="Times New Roman"/>
          <w:i/>
          <w:iCs/>
          <w:sz w:val="27"/>
          <w:szCs w:val="27"/>
        </w:rPr>
        <w:t>Spes</w:t>
      </w:r>
      <w:proofErr w:type="spellEnd"/>
      <w:r w:rsidRPr="009F5428">
        <w:rPr>
          <w:rFonts w:ascii="Times New Roman" w:hAnsi="Times New Roman" w:cs="Times New Roman"/>
          <w:i/>
          <w:iCs/>
          <w:sz w:val="27"/>
          <w:szCs w:val="27"/>
        </w:rPr>
        <w:t xml:space="preserve"> non </w:t>
      </w:r>
      <w:proofErr w:type="spellStart"/>
      <w:r w:rsidRPr="009F5428">
        <w:rPr>
          <w:rFonts w:ascii="Times New Roman" w:hAnsi="Times New Roman" w:cs="Times New Roman"/>
          <w:i/>
          <w:iCs/>
          <w:sz w:val="27"/>
          <w:szCs w:val="27"/>
        </w:rPr>
        <w:t>confundit</w:t>
      </w:r>
      <w:proofErr w:type="spellEnd"/>
      <w:r w:rsidRPr="009F5428">
        <w:rPr>
          <w:rFonts w:ascii="Times New Roman" w:hAnsi="Times New Roman" w:cs="Times New Roman"/>
          <w:i/>
          <w:iCs/>
          <w:sz w:val="27"/>
          <w:szCs w:val="27"/>
        </w:rPr>
        <w:t xml:space="preserve">. (9 </w:t>
      </w:r>
      <w:r w:rsidRPr="009F5428">
        <w:rPr>
          <w:rFonts w:ascii="Times New Roman" w:hAnsi="Times New Roman" w:cs="Times New Roman"/>
          <w:i/>
          <w:iCs/>
          <w:sz w:val="27"/>
          <w:szCs w:val="27"/>
        </w:rPr>
        <w:lastRenderedPageBreak/>
        <w:t>maggio 2024)] che, come la voce del sangue di Abele il giusto, si leva da più parti della terra (</w:t>
      </w:r>
      <w:proofErr w:type="spellStart"/>
      <w:r w:rsidRPr="009F5428">
        <w:rPr>
          <w:rFonts w:ascii="Times New Roman" w:hAnsi="Times New Roman" w:cs="Times New Roman"/>
          <w:i/>
          <w:iCs/>
          <w:sz w:val="27"/>
          <w:szCs w:val="27"/>
        </w:rPr>
        <w:t>cfr</w:t>
      </w:r>
      <w:proofErr w:type="spellEnd"/>
      <w:r w:rsidRPr="009F5428">
        <w:rPr>
          <w:rFonts w:ascii="Times New Roman" w:hAnsi="Times New Roman" w:cs="Times New Roman"/>
          <w:i/>
          <w:iCs/>
          <w:sz w:val="27"/>
          <w:szCs w:val="27"/>
        </w:rPr>
        <w:t xml:space="preserve"> </w:t>
      </w:r>
      <w:proofErr w:type="spellStart"/>
      <w:r w:rsidRPr="009F5428">
        <w:rPr>
          <w:rFonts w:ascii="Times New Roman" w:hAnsi="Times New Roman" w:cs="Times New Roman"/>
          <w:i/>
          <w:iCs/>
          <w:sz w:val="27"/>
          <w:szCs w:val="27"/>
        </w:rPr>
        <w:t>Gen</w:t>
      </w:r>
      <w:proofErr w:type="spellEnd"/>
      <w:r w:rsidRPr="009F5428">
        <w:rPr>
          <w:rFonts w:ascii="Times New Roman" w:hAnsi="Times New Roman" w:cs="Times New Roman"/>
          <w:i/>
          <w:iCs/>
          <w:sz w:val="27"/>
          <w:szCs w:val="27"/>
        </w:rPr>
        <w:t xml:space="preserve"> 4,10) e che Dio non smette mai di ascoltare. A nostra volta ci sentiamo chiamati a farci voce di tante situazioni di sfruttamento della terra e di oppressione del prossimo [</w:t>
      </w:r>
      <w:proofErr w:type="spellStart"/>
      <w:r w:rsidRPr="009F5428">
        <w:rPr>
          <w:rFonts w:ascii="Times New Roman" w:hAnsi="Times New Roman" w:cs="Times New Roman"/>
          <w:i/>
          <w:iCs/>
          <w:sz w:val="27"/>
          <w:szCs w:val="27"/>
        </w:rPr>
        <w:t>Cfr</w:t>
      </w:r>
      <w:proofErr w:type="spellEnd"/>
      <w:r w:rsidRPr="009F5428">
        <w:rPr>
          <w:rFonts w:ascii="Times New Roman" w:hAnsi="Times New Roman" w:cs="Times New Roman"/>
          <w:i/>
          <w:iCs/>
          <w:sz w:val="27"/>
          <w:szCs w:val="27"/>
        </w:rPr>
        <w:t xml:space="preserve"> S. Giovanni Paolo II, </w:t>
      </w:r>
      <w:proofErr w:type="spellStart"/>
      <w:r w:rsidRPr="009F5428">
        <w:rPr>
          <w:rFonts w:ascii="Times New Roman" w:hAnsi="Times New Roman" w:cs="Times New Roman"/>
          <w:i/>
          <w:iCs/>
          <w:sz w:val="27"/>
          <w:szCs w:val="27"/>
        </w:rPr>
        <w:t>Tertio</w:t>
      </w:r>
      <w:proofErr w:type="spellEnd"/>
      <w:r w:rsidRPr="009F5428">
        <w:rPr>
          <w:rFonts w:ascii="Times New Roman" w:hAnsi="Times New Roman" w:cs="Times New Roman"/>
          <w:i/>
          <w:iCs/>
          <w:sz w:val="27"/>
          <w:szCs w:val="27"/>
        </w:rPr>
        <w:t xml:space="preserve"> millennio adveniente (10 novembre 1994),</w:t>
      </w:r>
      <w:r w:rsidR="009F5428">
        <w:rPr>
          <w:rFonts w:ascii="Times New Roman" w:hAnsi="Times New Roman" w:cs="Times New Roman"/>
          <w:i/>
          <w:iCs/>
          <w:sz w:val="27"/>
          <w:szCs w:val="27"/>
        </w:rPr>
        <w:t xml:space="preserve"> </w:t>
      </w:r>
      <w:r w:rsidRPr="009F5428">
        <w:rPr>
          <w:rFonts w:ascii="Times New Roman" w:hAnsi="Times New Roman" w:cs="Times New Roman"/>
          <w:i/>
          <w:iCs/>
          <w:sz w:val="27"/>
          <w:szCs w:val="27"/>
        </w:rPr>
        <w:t>51]. Tali ingiustizie assumono a volte l’aspetto di quelle che S. Giovanni Paolo II definì «strutture di peccato» [</w:t>
      </w:r>
      <w:r w:rsidR="009F5428">
        <w:rPr>
          <w:rFonts w:ascii="Times New Roman" w:hAnsi="Times New Roman" w:cs="Times New Roman"/>
          <w:i/>
          <w:iCs/>
          <w:sz w:val="27"/>
          <w:szCs w:val="27"/>
        </w:rPr>
        <w:t>E</w:t>
      </w:r>
      <w:r w:rsidRPr="009F5428">
        <w:rPr>
          <w:rFonts w:ascii="Times New Roman" w:hAnsi="Times New Roman" w:cs="Times New Roman"/>
          <w:i/>
          <w:iCs/>
          <w:sz w:val="27"/>
          <w:szCs w:val="27"/>
        </w:rPr>
        <w:t xml:space="preserve">nc. </w:t>
      </w:r>
      <w:proofErr w:type="spellStart"/>
      <w:r w:rsidRPr="009F5428">
        <w:rPr>
          <w:rFonts w:ascii="Times New Roman" w:hAnsi="Times New Roman" w:cs="Times New Roman"/>
          <w:i/>
          <w:iCs/>
          <w:sz w:val="27"/>
          <w:szCs w:val="27"/>
        </w:rPr>
        <w:t>Sollicitudo</w:t>
      </w:r>
      <w:proofErr w:type="spellEnd"/>
      <w:r w:rsidRPr="009F5428">
        <w:rPr>
          <w:rFonts w:ascii="Times New Roman" w:hAnsi="Times New Roman" w:cs="Times New Roman"/>
          <w:i/>
          <w:iCs/>
          <w:sz w:val="27"/>
          <w:szCs w:val="27"/>
        </w:rPr>
        <w:t xml:space="preserve"> rei </w:t>
      </w:r>
      <w:proofErr w:type="spellStart"/>
      <w:r w:rsidRPr="009F5428">
        <w:rPr>
          <w:rFonts w:ascii="Times New Roman" w:hAnsi="Times New Roman" w:cs="Times New Roman"/>
          <w:i/>
          <w:iCs/>
          <w:sz w:val="27"/>
          <w:szCs w:val="27"/>
        </w:rPr>
        <w:t>socialis</w:t>
      </w:r>
      <w:proofErr w:type="spellEnd"/>
      <w:r w:rsidRPr="009F5428">
        <w:rPr>
          <w:rFonts w:ascii="Times New Roman" w:hAnsi="Times New Roman" w:cs="Times New Roman"/>
          <w:i/>
          <w:iCs/>
          <w:sz w:val="27"/>
          <w:szCs w:val="27"/>
        </w:rPr>
        <w:t xml:space="preserve"> (30 dicembre 1987) 36</w:t>
      </w:r>
      <w:r w:rsidR="009F5428">
        <w:rPr>
          <w:rFonts w:ascii="Times New Roman" w:hAnsi="Times New Roman" w:cs="Times New Roman"/>
          <w:i/>
          <w:iCs/>
          <w:sz w:val="27"/>
          <w:szCs w:val="27"/>
        </w:rPr>
        <w:t>]</w:t>
      </w:r>
      <w:r w:rsidRPr="009F5428">
        <w:rPr>
          <w:rFonts w:ascii="Times New Roman" w:hAnsi="Times New Roman" w:cs="Times New Roman"/>
          <w:i/>
          <w:iCs/>
          <w:sz w:val="27"/>
          <w:szCs w:val="27"/>
        </w:rPr>
        <w:t xml:space="preserve"> poiché non sono dovute soltanto all’iniquità di alcuni, ma si sono per così dire consolidate e si reggono su una complicità estesa.</w:t>
      </w:r>
      <w:r w:rsidRPr="009F5428">
        <w:rPr>
          <w:rFonts w:ascii="Times New Roman" w:hAnsi="Times New Roman" w:cs="Times New Roman"/>
          <w:sz w:val="27"/>
          <w:szCs w:val="27"/>
        </w:rPr>
        <w:t xml:space="preserve"> (Messaggio n. 3)</w:t>
      </w:r>
    </w:p>
    <w:p w14:paraId="381E1D97" w14:textId="77777777"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 xml:space="preserve">Mi sembra necessario continuare la lettura del messaggio, perché queste prime linee danno l’orizzonte di ciò che poi il Papa propone: </w:t>
      </w:r>
    </w:p>
    <w:p w14:paraId="27512E66" w14:textId="33050DC4" w:rsidR="009F5428" w:rsidRPr="009F5428" w:rsidRDefault="00E802CE" w:rsidP="009F5428">
      <w:pPr>
        <w:spacing w:after="120" w:line="276" w:lineRule="auto"/>
        <w:ind w:left="708"/>
        <w:jc w:val="both"/>
        <w:rPr>
          <w:rFonts w:ascii="Times New Roman" w:hAnsi="Times New Roman" w:cs="Times New Roman"/>
          <w:sz w:val="27"/>
          <w:szCs w:val="27"/>
        </w:rPr>
      </w:pPr>
      <w:r w:rsidRPr="009F5428">
        <w:rPr>
          <w:rFonts w:ascii="Times New Roman" w:hAnsi="Times New Roman" w:cs="Times New Roman"/>
          <w:i/>
          <w:iCs/>
          <w:sz w:val="27"/>
          <w:szCs w:val="27"/>
        </w:rPr>
        <w:t>Ciascuno di noi deve sentirsi in qualche modo responsabile della devastazione a cui è sottoposta la nostra casa comune, a partire da quelle azioni che, anche solo indirettamente, alimentano i conflitti che stanno flagellando l’umanità. Si fomentano e si intrecciano, così, sfide sistemiche, distinte ma interconnesse, che affliggono il nostro pianeta [</w:t>
      </w:r>
      <w:proofErr w:type="spellStart"/>
      <w:r w:rsidRPr="009F5428">
        <w:rPr>
          <w:rFonts w:ascii="Times New Roman" w:hAnsi="Times New Roman" w:cs="Times New Roman"/>
          <w:i/>
          <w:iCs/>
          <w:sz w:val="27"/>
          <w:szCs w:val="27"/>
        </w:rPr>
        <w:t>Cfr</w:t>
      </w:r>
      <w:proofErr w:type="spellEnd"/>
      <w:r w:rsidRPr="009F5428">
        <w:rPr>
          <w:rFonts w:ascii="Times New Roman" w:hAnsi="Times New Roman" w:cs="Times New Roman"/>
          <w:i/>
          <w:iCs/>
          <w:sz w:val="27"/>
          <w:szCs w:val="27"/>
        </w:rPr>
        <w:t xml:space="preserve"> Discorso Pontificie Accademie delle Scienze e delle Scienze Sociali, 16 maggio 2024]. Mi riferisco, in particolare, alle disparità di ogni sorta, al trattamento disumano riservato alle persone migranti, al degrado ambientale, alla confusione colpevolmente generata dalla disinformazione, al rigetto di ogni tipo di dialogo, ai cospicui finanziamenti dell’industria militare. Sono tutti fattori di una concreta minaccia per l’esistenza dell’intera umanità. All’inizio di quest’anno, pertanto, vogliamo metterci in ascolto di questo grido dell’umanità per sentirci chiamati, tutti, insieme e personalmente, a rompere le catene dell’ingiustizia per proclamare la giustizia di Dio. Non potrà bastare qualche episodico atto di filantropia. Occorrono, invece, cambiamenti culturali e strutturali, perché avvenga anche un cambiamento duraturo [</w:t>
      </w:r>
      <w:proofErr w:type="spellStart"/>
      <w:r w:rsidRPr="009F5428">
        <w:rPr>
          <w:rFonts w:ascii="Times New Roman" w:hAnsi="Times New Roman" w:cs="Times New Roman"/>
          <w:i/>
          <w:iCs/>
          <w:sz w:val="27"/>
          <w:szCs w:val="27"/>
        </w:rPr>
        <w:t>Cfr</w:t>
      </w:r>
      <w:proofErr w:type="spellEnd"/>
      <w:r w:rsidRPr="009F5428">
        <w:rPr>
          <w:rFonts w:ascii="Times New Roman" w:hAnsi="Times New Roman" w:cs="Times New Roman"/>
          <w:i/>
          <w:iCs/>
          <w:sz w:val="27"/>
          <w:szCs w:val="27"/>
        </w:rPr>
        <w:t xml:space="preserve"> Es. ap. </w:t>
      </w:r>
      <w:proofErr w:type="spellStart"/>
      <w:r w:rsidRPr="009F5428">
        <w:rPr>
          <w:rFonts w:ascii="Times New Roman" w:hAnsi="Times New Roman" w:cs="Times New Roman"/>
          <w:i/>
          <w:iCs/>
          <w:sz w:val="27"/>
          <w:szCs w:val="27"/>
        </w:rPr>
        <w:t>Laudate</w:t>
      </w:r>
      <w:proofErr w:type="spellEnd"/>
      <w:r w:rsidRPr="009F5428">
        <w:rPr>
          <w:rFonts w:ascii="Times New Roman" w:hAnsi="Times New Roman" w:cs="Times New Roman"/>
          <w:i/>
          <w:iCs/>
          <w:sz w:val="27"/>
          <w:szCs w:val="27"/>
        </w:rPr>
        <w:t xml:space="preserve"> </w:t>
      </w:r>
      <w:proofErr w:type="spellStart"/>
      <w:r w:rsidRPr="009F5428">
        <w:rPr>
          <w:rFonts w:ascii="Times New Roman" w:hAnsi="Times New Roman" w:cs="Times New Roman"/>
          <w:i/>
          <w:iCs/>
          <w:sz w:val="27"/>
          <w:szCs w:val="27"/>
        </w:rPr>
        <w:t>Deum</w:t>
      </w:r>
      <w:proofErr w:type="spellEnd"/>
      <w:r w:rsidRPr="009F5428">
        <w:rPr>
          <w:rFonts w:ascii="Times New Roman" w:hAnsi="Times New Roman" w:cs="Times New Roman"/>
          <w:i/>
          <w:iCs/>
          <w:sz w:val="27"/>
          <w:szCs w:val="27"/>
        </w:rPr>
        <w:t xml:space="preserve"> (4 ottobre 2023), 70]. </w:t>
      </w:r>
      <w:r w:rsidRPr="009F5428">
        <w:rPr>
          <w:rFonts w:ascii="Times New Roman" w:hAnsi="Times New Roman" w:cs="Times New Roman"/>
          <w:sz w:val="27"/>
          <w:szCs w:val="27"/>
        </w:rPr>
        <w:t>(Messaggio n. 3)</w:t>
      </w:r>
    </w:p>
    <w:p w14:paraId="7ED22371" w14:textId="77777777"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 xml:space="preserve">Poi il Papa invita a riconoscere che tutti siamo debitori: infatti cosa abbiamo di nostro che non lo abbiamo ricevuto? Cita S. Basilio di Cesarea: </w:t>
      </w:r>
      <w:r w:rsidRPr="009F5428">
        <w:rPr>
          <w:rFonts w:ascii="Times New Roman" w:hAnsi="Times New Roman" w:cs="Times New Roman"/>
          <w:i/>
          <w:iCs/>
          <w:sz w:val="27"/>
          <w:szCs w:val="27"/>
        </w:rPr>
        <w:t>«Ma quali cose, dimmi, sono tue? Da dove le hai prese per inserirle nella tua vita? [...] Non sei uscito totalmente nudo dal ventre di tua madre? Non ritornerai, di nuovo, nudo nella terra? Da dove ti proviene quello che hai adesso? Se tu dicessi che ti deriva dal caso, negheresti Dio, non riconoscendo il Creatore e non saresti riconoscente al Donatore»</w:t>
      </w:r>
      <w:r w:rsidRPr="009F5428">
        <w:rPr>
          <w:rFonts w:ascii="Times New Roman" w:hAnsi="Times New Roman" w:cs="Times New Roman"/>
          <w:sz w:val="27"/>
          <w:szCs w:val="27"/>
        </w:rPr>
        <w:t xml:space="preserve"> [</w:t>
      </w:r>
      <w:proofErr w:type="spellStart"/>
      <w:r w:rsidRPr="009F5428">
        <w:rPr>
          <w:rFonts w:ascii="Times New Roman" w:hAnsi="Times New Roman" w:cs="Times New Roman"/>
          <w:i/>
          <w:iCs/>
          <w:sz w:val="27"/>
          <w:szCs w:val="27"/>
        </w:rPr>
        <w:t>Homilia</w:t>
      </w:r>
      <w:proofErr w:type="spellEnd"/>
      <w:r w:rsidRPr="009F5428">
        <w:rPr>
          <w:rFonts w:ascii="Times New Roman" w:hAnsi="Times New Roman" w:cs="Times New Roman"/>
          <w:i/>
          <w:iCs/>
          <w:sz w:val="27"/>
          <w:szCs w:val="27"/>
        </w:rPr>
        <w:t xml:space="preserve"> de </w:t>
      </w:r>
      <w:proofErr w:type="spellStart"/>
      <w:r w:rsidRPr="009F5428">
        <w:rPr>
          <w:rFonts w:ascii="Times New Roman" w:hAnsi="Times New Roman" w:cs="Times New Roman"/>
          <w:i/>
          <w:iCs/>
          <w:sz w:val="27"/>
          <w:szCs w:val="27"/>
        </w:rPr>
        <w:t>avaritia</w:t>
      </w:r>
      <w:proofErr w:type="spellEnd"/>
      <w:r w:rsidRPr="009F5428">
        <w:rPr>
          <w:rFonts w:ascii="Times New Roman" w:hAnsi="Times New Roman" w:cs="Times New Roman"/>
          <w:sz w:val="27"/>
          <w:szCs w:val="27"/>
        </w:rPr>
        <w:t>, 7: PG 31, 275]. (Messaggio n. 5).</w:t>
      </w:r>
    </w:p>
    <w:p w14:paraId="5EA6A221" w14:textId="77777777"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Se dimentichiamo questo nostro essere debitori siamo esposti all’inganno di pensare che dobbiamo farci padroni degli altri.</w:t>
      </w:r>
    </w:p>
    <w:p w14:paraId="39A6C466" w14:textId="77777777" w:rsidR="00E802CE" w:rsidRPr="009F5428" w:rsidRDefault="00E802CE" w:rsidP="00E92602">
      <w:pPr>
        <w:spacing w:after="120" w:line="276" w:lineRule="auto"/>
        <w:ind w:left="708"/>
        <w:jc w:val="both"/>
        <w:rPr>
          <w:rFonts w:ascii="Times New Roman" w:hAnsi="Times New Roman" w:cs="Times New Roman"/>
          <w:sz w:val="27"/>
          <w:szCs w:val="27"/>
        </w:rPr>
      </w:pPr>
      <w:r w:rsidRPr="009F5428">
        <w:rPr>
          <w:rFonts w:ascii="Times New Roman" w:hAnsi="Times New Roman" w:cs="Times New Roman"/>
          <w:i/>
          <w:iCs/>
          <w:sz w:val="27"/>
          <w:szCs w:val="27"/>
        </w:rPr>
        <w:t xml:space="preserve">Quando una persona ignora il proprio legame con il Padre, incomincia a covare il pensiero che le relazioni con gli altri possano essere governate da una logica di </w:t>
      </w:r>
      <w:r w:rsidRPr="009F5428">
        <w:rPr>
          <w:rFonts w:ascii="Times New Roman" w:hAnsi="Times New Roman" w:cs="Times New Roman"/>
          <w:i/>
          <w:iCs/>
          <w:sz w:val="27"/>
          <w:szCs w:val="27"/>
        </w:rPr>
        <w:lastRenderedPageBreak/>
        <w:t>sfruttamento, dove il più forte pretende di avere il diritto di prevaricare sul più debole (…) Il sistema internazionale, se non è alimentato da logiche di solidarietà e di interdipendenza, genera ingiustizie, esacerbate dalla corruzione, che intrappolano i Paesi poveri.</w:t>
      </w:r>
      <w:r w:rsidRPr="009F5428">
        <w:rPr>
          <w:rFonts w:ascii="Times New Roman" w:hAnsi="Times New Roman" w:cs="Times New Roman"/>
          <w:sz w:val="27"/>
          <w:szCs w:val="27"/>
        </w:rPr>
        <w:t xml:space="preserve"> (Messaggio n. 6).</w:t>
      </w:r>
    </w:p>
    <w:p w14:paraId="4DC952EC" w14:textId="77777777"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Il Debito estero diventa così uno strumento di controllo dei più forti sui più deboli. C’è bisogno di un cambiamento:</w:t>
      </w:r>
    </w:p>
    <w:p w14:paraId="0757EB79" w14:textId="7564EEF4" w:rsidR="00E802CE" w:rsidRPr="009F5428" w:rsidRDefault="00E802CE" w:rsidP="00E92602">
      <w:pPr>
        <w:spacing w:after="120" w:line="276" w:lineRule="auto"/>
        <w:ind w:left="708"/>
        <w:jc w:val="both"/>
        <w:rPr>
          <w:rFonts w:ascii="Times New Roman" w:hAnsi="Times New Roman" w:cs="Times New Roman"/>
          <w:sz w:val="27"/>
          <w:szCs w:val="27"/>
        </w:rPr>
      </w:pPr>
      <w:r w:rsidRPr="009F5428">
        <w:rPr>
          <w:rFonts w:ascii="Times New Roman" w:hAnsi="Times New Roman" w:cs="Times New Roman"/>
          <w:i/>
          <w:iCs/>
          <w:sz w:val="27"/>
          <w:szCs w:val="27"/>
        </w:rPr>
        <w:t>Il cambiamento culturale e strutturale per superare questa crisi avverrà quando ci riconosceremo finalmente tutti figli del Padre e, davanti a Lui, ci confesseremo tutti debitori, ma anche tutti necessari l’uno all’altro, secondo una logica di responsabilità condivisa e diversificata. Potremo scoprire «una volta per tutte che abbiamo bisogno e siamo debitori gli uni degli altri» [</w:t>
      </w:r>
      <w:r w:rsidR="00394E02" w:rsidRPr="009F5428">
        <w:rPr>
          <w:rFonts w:ascii="Times New Roman" w:hAnsi="Times New Roman" w:cs="Times New Roman"/>
          <w:i/>
          <w:iCs/>
          <w:sz w:val="27"/>
          <w:szCs w:val="27"/>
        </w:rPr>
        <w:t xml:space="preserve">Lett. </w:t>
      </w:r>
      <w:proofErr w:type="spellStart"/>
      <w:r w:rsidR="00394E02" w:rsidRPr="009F5428">
        <w:rPr>
          <w:rFonts w:ascii="Times New Roman" w:hAnsi="Times New Roman" w:cs="Times New Roman"/>
          <w:i/>
          <w:iCs/>
          <w:sz w:val="27"/>
          <w:szCs w:val="27"/>
        </w:rPr>
        <w:t>enc</w:t>
      </w:r>
      <w:proofErr w:type="spellEnd"/>
      <w:r w:rsidR="00394E02" w:rsidRPr="009F5428">
        <w:rPr>
          <w:rFonts w:ascii="Times New Roman" w:hAnsi="Times New Roman" w:cs="Times New Roman"/>
          <w:i/>
          <w:iCs/>
          <w:sz w:val="27"/>
          <w:szCs w:val="27"/>
        </w:rPr>
        <w:t>. Fratelli tutti (3 ottobre 2020), 35</w:t>
      </w:r>
      <w:r w:rsidRPr="009F5428">
        <w:rPr>
          <w:rFonts w:ascii="Times New Roman" w:hAnsi="Times New Roman" w:cs="Times New Roman"/>
          <w:i/>
          <w:iCs/>
          <w:sz w:val="27"/>
          <w:szCs w:val="27"/>
        </w:rPr>
        <w:t>].</w:t>
      </w:r>
      <w:r w:rsidRPr="009F5428">
        <w:rPr>
          <w:rFonts w:ascii="Times New Roman" w:hAnsi="Times New Roman" w:cs="Times New Roman"/>
          <w:sz w:val="27"/>
          <w:szCs w:val="27"/>
        </w:rPr>
        <w:t xml:space="preserve"> (Messaggio n. 8).</w:t>
      </w:r>
    </w:p>
    <w:p w14:paraId="0B7DCC1A" w14:textId="3C2FFE87"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Il Papa poi propone tre iniziative concrete, che potrebbero in questo anno Giubilare, introdurre dinamiche di sviluppo e di giustizia:</w:t>
      </w:r>
    </w:p>
    <w:p w14:paraId="72862C44" w14:textId="5E67574F"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La prima si rifà alla richiesta analoga espressa da Giovanni Paolo II in occasione del Giubileo del 2000: la cancellazione o riduzione del debito estero, sottolineando che questo si potrebbe pensare anche come restituzione di un debito delle nazioni sviluppate con quelle povere: il debito ecologico. Lo propone non come iniziativa spot, ma come inizio di un processo che porti allo</w:t>
      </w:r>
      <w:r w:rsidR="00394E02" w:rsidRPr="009F5428">
        <w:rPr>
          <w:rFonts w:ascii="Times New Roman" w:hAnsi="Times New Roman" w:cs="Times New Roman"/>
          <w:sz w:val="27"/>
          <w:szCs w:val="27"/>
        </w:rPr>
        <w:t xml:space="preserve"> </w:t>
      </w:r>
      <w:r w:rsidRPr="009F5428">
        <w:rPr>
          <w:rFonts w:ascii="Times New Roman" w:hAnsi="Times New Roman" w:cs="Times New Roman"/>
          <w:sz w:val="27"/>
          <w:szCs w:val="27"/>
        </w:rPr>
        <w:t>“</w:t>
      </w:r>
      <w:r w:rsidRPr="009F5428">
        <w:rPr>
          <w:rFonts w:ascii="Times New Roman" w:hAnsi="Times New Roman" w:cs="Times New Roman"/>
          <w:i/>
          <w:iCs/>
          <w:sz w:val="27"/>
          <w:szCs w:val="27"/>
        </w:rPr>
        <w:t>sviluppo di una nuova architettura finanziaria, che porti alla creazione di una Carta finanziaria globale, fondata sulla solidarietà e sull’armonia tra i popoli</w:t>
      </w:r>
      <w:r w:rsidRPr="009F5428">
        <w:rPr>
          <w:rFonts w:ascii="Times New Roman" w:hAnsi="Times New Roman" w:cs="Times New Roman"/>
          <w:sz w:val="27"/>
          <w:szCs w:val="27"/>
        </w:rPr>
        <w:t>”. (Messaggio n. 11).</w:t>
      </w:r>
    </w:p>
    <w:p w14:paraId="205D0F2A" w14:textId="77777777"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La seconda iniziativa che Papa Francesco propone è la seguente:</w:t>
      </w:r>
    </w:p>
    <w:p w14:paraId="10C48C86" w14:textId="77FE866F" w:rsidR="00E802CE" w:rsidRPr="009F5428" w:rsidRDefault="00E802CE" w:rsidP="00E92602">
      <w:pPr>
        <w:spacing w:after="120" w:line="276" w:lineRule="auto"/>
        <w:ind w:left="708"/>
        <w:jc w:val="both"/>
        <w:rPr>
          <w:rFonts w:ascii="Times New Roman" w:hAnsi="Times New Roman" w:cs="Times New Roman"/>
          <w:sz w:val="27"/>
          <w:szCs w:val="27"/>
        </w:rPr>
      </w:pPr>
      <w:r w:rsidRPr="009F5428">
        <w:rPr>
          <w:rFonts w:ascii="Times New Roman" w:hAnsi="Times New Roman" w:cs="Times New Roman"/>
          <w:i/>
          <w:iCs/>
          <w:sz w:val="27"/>
          <w:szCs w:val="27"/>
        </w:rPr>
        <w:t>“Un impegno fermo a promuovere il rispetto della dignità della vita umana, dal concepimento alla morte naturale, perché ogni persona possa amare la propria vita e guardare con speranza al futuro, desiderando lo sviluppo e la felicità per sé e per i propri figli. Senza speranza nella vita, infatti, è difficile che sorga nel cuore dei più giovani il desiderio di generare altre vite. Qui, in particolare, vorrei ancora una volta invitare a un gesto concreto che possa favorire la cultura della vita. Mi riferisco all’eliminazione della pena di morte in tutte le Nazioni. Questo provvedimento, infatti, oltre a compromettere l’inviolabilità della vita, annienta ogni speranza umana di perdono e di rinnovamento [</w:t>
      </w:r>
      <w:proofErr w:type="spellStart"/>
      <w:r w:rsidRPr="009F5428">
        <w:rPr>
          <w:rFonts w:ascii="Times New Roman" w:hAnsi="Times New Roman" w:cs="Times New Roman"/>
          <w:i/>
          <w:iCs/>
          <w:sz w:val="27"/>
          <w:szCs w:val="27"/>
        </w:rPr>
        <w:t>Cfr</w:t>
      </w:r>
      <w:proofErr w:type="spellEnd"/>
      <w:r w:rsidRPr="009F5428">
        <w:rPr>
          <w:rFonts w:ascii="Times New Roman" w:hAnsi="Times New Roman" w:cs="Times New Roman"/>
          <w:i/>
          <w:iCs/>
          <w:sz w:val="27"/>
          <w:szCs w:val="27"/>
        </w:rPr>
        <w:t xml:space="preserve"> </w:t>
      </w:r>
      <w:proofErr w:type="spellStart"/>
      <w:r w:rsidRPr="009F5428">
        <w:rPr>
          <w:rFonts w:ascii="Times New Roman" w:hAnsi="Times New Roman" w:cs="Times New Roman"/>
          <w:i/>
          <w:iCs/>
          <w:sz w:val="27"/>
          <w:szCs w:val="27"/>
        </w:rPr>
        <w:t>Spes</w:t>
      </w:r>
      <w:proofErr w:type="spellEnd"/>
      <w:r w:rsidRPr="009F5428">
        <w:rPr>
          <w:rFonts w:ascii="Times New Roman" w:hAnsi="Times New Roman" w:cs="Times New Roman"/>
          <w:i/>
          <w:iCs/>
          <w:sz w:val="27"/>
          <w:szCs w:val="27"/>
        </w:rPr>
        <w:t xml:space="preserve"> non </w:t>
      </w:r>
      <w:proofErr w:type="spellStart"/>
      <w:r w:rsidRPr="009F5428">
        <w:rPr>
          <w:rFonts w:ascii="Times New Roman" w:hAnsi="Times New Roman" w:cs="Times New Roman"/>
          <w:i/>
          <w:iCs/>
          <w:sz w:val="27"/>
          <w:szCs w:val="27"/>
        </w:rPr>
        <w:t>confundit</w:t>
      </w:r>
      <w:proofErr w:type="spellEnd"/>
      <w:r w:rsidRPr="009F5428">
        <w:rPr>
          <w:rFonts w:ascii="Times New Roman" w:hAnsi="Times New Roman" w:cs="Times New Roman"/>
          <w:i/>
          <w:iCs/>
          <w:sz w:val="27"/>
          <w:szCs w:val="27"/>
        </w:rPr>
        <w:t>. (9 maggio 2024), 10].</w:t>
      </w:r>
      <w:r w:rsidRPr="009F5428">
        <w:rPr>
          <w:rFonts w:ascii="Times New Roman" w:hAnsi="Times New Roman" w:cs="Times New Roman"/>
          <w:sz w:val="27"/>
          <w:szCs w:val="27"/>
        </w:rPr>
        <w:t xml:space="preserve"> (Messaggio n. 11).</w:t>
      </w:r>
    </w:p>
    <w:p w14:paraId="2B2C66F9" w14:textId="77777777" w:rsidR="00E92602"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 xml:space="preserve">Come terzo impegno il Papa indica il disarmo e in questa prospettiva anche che si stabilisca una percentuale del denaro che gli stati spendono per gli armamenti vada a costituire un fondo internazionale per eliminare definitivamente la fame che ancora affligge tante persone nel mondo e favorire opere educative e di promozione umana e culturale. </w:t>
      </w:r>
    </w:p>
    <w:p w14:paraId="6474B4C1" w14:textId="15B8F1F5" w:rsidR="00E802CE"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lastRenderedPageBreak/>
        <w:t>Questi impegni, che sembrano superare le nostre capacità in quanto frutto possibile di decisioni a livello delle nazioni e degli stati, hanno come origine però degli atteggiamenti a cui tutti siamo richiamati. In particolare Papa Francesco sottolinea che:</w:t>
      </w:r>
    </w:p>
    <w:p w14:paraId="6C472D2C" w14:textId="624BE231" w:rsidR="00E802CE" w:rsidRPr="009F5428" w:rsidRDefault="00E802CE" w:rsidP="00E92602">
      <w:pPr>
        <w:spacing w:after="120" w:line="276" w:lineRule="auto"/>
        <w:ind w:left="708"/>
        <w:jc w:val="both"/>
        <w:rPr>
          <w:rFonts w:ascii="Times New Roman" w:hAnsi="Times New Roman" w:cs="Times New Roman"/>
          <w:sz w:val="27"/>
          <w:szCs w:val="27"/>
        </w:rPr>
      </w:pPr>
      <w:r w:rsidRPr="009F5428">
        <w:rPr>
          <w:rFonts w:ascii="Times New Roman" w:hAnsi="Times New Roman" w:cs="Times New Roman"/>
          <w:i/>
          <w:iCs/>
          <w:sz w:val="27"/>
          <w:szCs w:val="27"/>
        </w:rPr>
        <w:t>Come diceva S. Giovanni XXIII, la vera pace potrà nascere solo da un cuore disarmato dall’ansia e dalla paura della guerra [</w:t>
      </w:r>
      <w:proofErr w:type="spellStart"/>
      <w:r w:rsidRPr="009F5428">
        <w:rPr>
          <w:rFonts w:ascii="Times New Roman" w:hAnsi="Times New Roman" w:cs="Times New Roman"/>
          <w:i/>
          <w:iCs/>
          <w:sz w:val="27"/>
          <w:szCs w:val="27"/>
        </w:rPr>
        <w:t>Cfr</w:t>
      </w:r>
      <w:proofErr w:type="spellEnd"/>
      <w:r w:rsidRPr="009F5428">
        <w:rPr>
          <w:rFonts w:ascii="Times New Roman" w:hAnsi="Times New Roman" w:cs="Times New Roman"/>
          <w:i/>
          <w:iCs/>
          <w:sz w:val="27"/>
          <w:szCs w:val="27"/>
        </w:rPr>
        <w:t xml:space="preserve"> Lett. </w:t>
      </w:r>
      <w:proofErr w:type="spellStart"/>
      <w:r w:rsidRPr="009F5428">
        <w:rPr>
          <w:rFonts w:ascii="Times New Roman" w:hAnsi="Times New Roman" w:cs="Times New Roman"/>
          <w:i/>
          <w:iCs/>
          <w:sz w:val="27"/>
          <w:szCs w:val="27"/>
        </w:rPr>
        <w:t>enc</w:t>
      </w:r>
      <w:proofErr w:type="spellEnd"/>
      <w:r w:rsidRPr="009F5428">
        <w:rPr>
          <w:rFonts w:ascii="Times New Roman" w:hAnsi="Times New Roman" w:cs="Times New Roman"/>
          <w:i/>
          <w:iCs/>
          <w:sz w:val="27"/>
          <w:szCs w:val="27"/>
        </w:rPr>
        <w:t xml:space="preserve">. </w:t>
      </w:r>
      <w:proofErr w:type="spellStart"/>
      <w:r w:rsidRPr="009F5428">
        <w:rPr>
          <w:rFonts w:ascii="Times New Roman" w:hAnsi="Times New Roman" w:cs="Times New Roman"/>
          <w:i/>
          <w:iCs/>
          <w:sz w:val="27"/>
          <w:szCs w:val="27"/>
        </w:rPr>
        <w:t>Pacem</w:t>
      </w:r>
      <w:proofErr w:type="spellEnd"/>
      <w:r w:rsidRPr="009F5428">
        <w:rPr>
          <w:rFonts w:ascii="Times New Roman" w:hAnsi="Times New Roman" w:cs="Times New Roman"/>
          <w:i/>
          <w:iCs/>
          <w:sz w:val="27"/>
          <w:szCs w:val="27"/>
        </w:rPr>
        <w:t xml:space="preserve"> in </w:t>
      </w:r>
      <w:proofErr w:type="spellStart"/>
      <w:r w:rsidRPr="009F5428">
        <w:rPr>
          <w:rFonts w:ascii="Times New Roman" w:hAnsi="Times New Roman" w:cs="Times New Roman"/>
          <w:i/>
          <w:iCs/>
          <w:sz w:val="27"/>
          <w:szCs w:val="27"/>
        </w:rPr>
        <w:t>terris</w:t>
      </w:r>
      <w:proofErr w:type="spellEnd"/>
      <w:r w:rsidRPr="009F5428">
        <w:rPr>
          <w:rFonts w:ascii="Times New Roman" w:hAnsi="Times New Roman" w:cs="Times New Roman"/>
          <w:i/>
          <w:iCs/>
          <w:sz w:val="27"/>
          <w:szCs w:val="27"/>
        </w:rPr>
        <w:t xml:space="preserve"> (11 aprile 1963), 61]. Che il 2025 sia un anno in cui cresca la pace! Quella pace vera e duratura, che non si ferma ai cavilli dei contratti o ai tavoli dei compromessi umani [</w:t>
      </w:r>
      <w:proofErr w:type="spellStart"/>
      <w:r w:rsidRPr="009F5428">
        <w:rPr>
          <w:rFonts w:ascii="Times New Roman" w:hAnsi="Times New Roman" w:cs="Times New Roman"/>
          <w:i/>
          <w:iCs/>
          <w:sz w:val="27"/>
          <w:szCs w:val="27"/>
        </w:rPr>
        <w:t>Cfr</w:t>
      </w:r>
      <w:proofErr w:type="spellEnd"/>
      <w:r w:rsidRPr="009F5428">
        <w:rPr>
          <w:rFonts w:ascii="Times New Roman" w:hAnsi="Times New Roman" w:cs="Times New Roman"/>
          <w:i/>
          <w:iCs/>
          <w:sz w:val="27"/>
          <w:szCs w:val="27"/>
        </w:rPr>
        <w:t xml:space="preserve"> Momento di preghiera nel decennale dell’“Invocazione per la pace in Terra Santa”, 7 giugno 2024]. </w:t>
      </w:r>
      <w:r w:rsidRPr="009F5428">
        <w:rPr>
          <w:rFonts w:ascii="Times New Roman" w:hAnsi="Times New Roman" w:cs="Times New Roman"/>
          <w:sz w:val="27"/>
          <w:szCs w:val="27"/>
        </w:rPr>
        <w:t xml:space="preserve">(Messaggio </w:t>
      </w:r>
      <w:proofErr w:type="spellStart"/>
      <w:r w:rsidRPr="009F5428">
        <w:rPr>
          <w:rFonts w:ascii="Times New Roman" w:hAnsi="Times New Roman" w:cs="Times New Roman"/>
          <w:sz w:val="27"/>
          <w:szCs w:val="27"/>
        </w:rPr>
        <w:t>nn</w:t>
      </w:r>
      <w:proofErr w:type="spellEnd"/>
      <w:r w:rsidRPr="009F5428">
        <w:rPr>
          <w:rFonts w:ascii="Times New Roman" w:hAnsi="Times New Roman" w:cs="Times New Roman"/>
          <w:sz w:val="27"/>
          <w:szCs w:val="27"/>
        </w:rPr>
        <w:t>. 12-13)</w:t>
      </w:r>
    </w:p>
    <w:p w14:paraId="1C9E499E" w14:textId="77777777" w:rsidR="00E92602" w:rsidRPr="009F5428" w:rsidRDefault="00E802CE" w:rsidP="00E92602">
      <w:pPr>
        <w:spacing w:after="120"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E aggiunge:</w:t>
      </w:r>
      <w:r w:rsidR="00E92602" w:rsidRPr="009F5428">
        <w:rPr>
          <w:rFonts w:ascii="Times New Roman" w:hAnsi="Times New Roman" w:cs="Times New Roman"/>
          <w:sz w:val="27"/>
          <w:szCs w:val="27"/>
        </w:rPr>
        <w:t xml:space="preserve"> </w:t>
      </w:r>
    </w:p>
    <w:p w14:paraId="7A8D6AD2" w14:textId="14CAFB41" w:rsidR="00E802CE" w:rsidRPr="009F5428" w:rsidRDefault="00E802CE" w:rsidP="00E92602">
      <w:pPr>
        <w:spacing w:after="120" w:line="276" w:lineRule="auto"/>
        <w:ind w:left="708"/>
        <w:jc w:val="both"/>
        <w:rPr>
          <w:rFonts w:ascii="Times New Roman" w:hAnsi="Times New Roman" w:cs="Times New Roman"/>
          <w:sz w:val="27"/>
          <w:szCs w:val="27"/>
        </w:rPr>
      </w:pPr>
      <w:r w:rsidRPr="009F5428">
        <w:rPr>
          <w:rFonts w:ascii="Times New Roman" w:hAnsi="Times New Roman" w:cs="Times New Roman"/>
          <w:i/>
          <w:iCs/>
          <w:sz w:val="27"/>
          <w:szCs w:val="27"/>
        </w:rPr>
        <w:t>Il disarmo del cuore è un gesto che coinvolge tutti, dai primi agli ultimi, dai piccoli ai grandi, dai ricchi ai poveri. A volte, basta qualcosa di semplice come «un sorriso, un gesto di amicizia, uno sguardo fraterno, un ascolto sincero, un servizio gratuito» [</w:t>
      </w:r>
      <w:proofErr w:type="spellStart"/>
      <w:r w:rsidRPr="009F5428">
        <w:rPr>
          <w:rFonts w:ascii="Times New Roman" w:hAnsi="Times New Roman" w:cs="Times New Roman"/>
          <w:i/>
          <w:iCs/>
          <w:sz w:val="27"/>
          <w:szCs w:val="27"/>
        </w:rPr>
        <w:t>Spes</w:t>
      </w:r>
      <w:proofErr w:type="spellEnd"/>
      <w:r w:rsidRPr="009F5428">
        <w:rPr>
          <w:rFonts w:ascii="Times New Roman" w:hAnsi="Times New Roman" w:cs="Times New Roman"/>
          <w:i/>
          <w:iCs/>
          <w:sz w:val="27"/>
          <w:szCs w:val="27"/>
        </w:rPr>
        <w:t xml:space="preserve"> non </w:t>
      </w:r>
      <w:proofErr w:type="spellStart"/>
      <w:r w:rsidRPr="009F5428">
        <w:rPr>
          <w:rFonts w:ascii="Times New Roman" w:hAnsi="Times New Roman" w:cs="Times New Roman"/>
          <w:i/>
          <w:iCs/>
          <w:sz w:val="27"/>
          <w:szCs w:val="27"/>
        </w:rPr>
        <w:t>confundit</w:t>
      </w:r>
      <w:proofErr w:type="spellEnd"/>
      <w:r w:rsidRPr="009F5428">
        <w:rPr>
          <w:rFonts w:ascii="Times New Roman" w:hAnsi="Times New Roman" w:cs="Times New Roman"/>
          <w:i/>
          <w:iCs/>
          <w:sz w:val="27"/>
          <w:szCs w:val="27"/>
        </w:rPr>
        <w:t>. Bolla di indizione del Giubileo Ordinario dell’Anno 2025 (9 maggio 2024), 18]. Con questi piccoli-grandi gesti, ci avviciniamo alla meta della pace e vi arriveremo più in fretta, quanto più, lungo il cammino accanto ai fratelli e sorelle ritrovati, ci scopriremo già cambiati rispetto a come eravamo partiti. Infatti, la pace non giunge solo con la fine della guerra, ma con l’inizio di un nuovo mondo, un mondo in cui ci scopriamo diversi, più uniti e più fratelli rispetto a quanto avremmo immaginato].”</w:t>
      </w:r>
      <w:r w:rsidRPr="009F5428">
        <w:rPr>
          <w:rFonts w:ascii="Times New Roman" w:hAnsi="Times New Roman" w:cs="Times New Roman"/>
          <w:sz w:val="27"/>
          <w:szCs w:val="27"/>
        </w:rPr>
        <w:t xml:space="preserve"> (Messaggio 14).</w:t>
      </w:r>
    </w:p>
    <w:p w14:paraId="1BD189C0" w14:textId="6C3AB61C" w:rsidR="00394E02" w:rsidRPr="009F5428" w:rsidRDefault="00E802CE" w:rsidP="00394E02">
      <w:pPr>
        <w:spacing w:after="120" w:line="276" w:lineRule="auto"/>
        <w:jc w:val="both"/>
        <w:rPr>
          <w:rFonts w:ascii="Times New Roman" w:hAnsi="Times New Roman" w:cs="Times New Roman"/>
          <w:sz w:val="27"/>
          <w:szCs w:val="27"/>
        </w:rPr>
      </w:pPr>
      <w:r w:rsidRPr="009F5428">
        <w:rPr>
          <w:rFonts w:ascii="Times New Roman" w:hAnsi="Times New Roman" w:cs="Times New Roman"/>
          <w:sz w:val="27"/>
          <w:szCs w:val="27"/>
        </w:rPr>
        <w:t xml:space="preserve"> </w:t>
      </w:r>
      <w:r w:rsidR="00E92602" w:rsidRPr="009F5428">
        <w:rPr>
          <w:rFonts w:ascii="Times New Roman" w:hAnsi="Times New Roman" w:cs="Times New Roman"/>
          <w:sz w:val="27"/>
          <w:szCs w:val="27"/>
        </w:rPr>
        <w:tab/>
      </w:r>
      <w:r w:rsidRPr="009F5428">
        <w:rPr>
          <w:rFonts w:ascii="Times New Roman" w:hAnsi="Times New Roman" w:cs="Times New Roman"/>
          <w:sz w:val="27"/>
          <w:szCs w:val="27"/>
        </w:rPr>
        <w:t xml:space="preserve">A conclusione di queste parole con cui ho voluto far eco alle parole del Pontefice, mentre vi ringrazio per l’attenzione e per la pazienza, faccio mia la preghiera con cui Papa Francesco conclude il suo messaggio. La leggo in piedi rivolgendola anche come auspicio di bene e di pace per voi e per le comunità </w:t>
      </w:r>
      <w:r w:rsidR="001371DB" w:rsidRPr="009F5428">
        <w:rPr>
          <w:rFonts w:ascii="Times New Roman" w:hAnsi="Times New Roman" w:cs="Times New Roman"/>
          <w:sz w:val="27"/>
          <w:szCs w:val="27"/>
        </w:rPr>
        <w:t>e istituzioni</w:t>
      </w:r>
      <w:r w:rsidRPr="009F5428">
        <w:rPr>
          <w:rFonts w:ascii="Times New Roman" w:hAnsi="Times New Roman" w:cs="Times New Roman"/>
          <w:sz w:val="27"/>
          <w:szCs w:val="27"/>
        </w:rPr>
        <w:t xml:space="preserve"> di cui siete guide </w:t>
      </w:r>
      <w:proofErr w:type="gramStart"/>
      <w:r w:rsidRPr="009F5428">
        <w:rPr>
          <w:rFonts w:ascii="Times New Roman" w:hAnsi="Times New Roman" w:cs="Times New Roman"/>
          <w:sz w:val="27"/>
          <w:szCs w:val="27"/>
        </w:rPr>
        <w:t>e  rappresenta</w:t>
      </w:r>
      <w:r w:rsidR="001371DB" w:rsidRPr="009F5428">
        <w:rPr>
          <w:rFonts w:ascii="Times New Roman" w:hAnsi="Times New Roman" w:cs="Times New Roman"/>
          <w:sz w:val="27"/>
          <w:szCs w:val="27"/>
        </w:rPr>
        <w:t>n</w:t>
      </w:r>
      <w:r w:rsidRPr="009F5428">
        <w:rPr>
          <w:rFonts w:ascii="Times New Roman" w:hAnsi="Times New Roman" w:cs="Times New Roman"/>
          <w:sz w:val="27"/>
          <w:szCs w:val="27"/>
        </w:rPr>
        <w:t>ti</w:t>
      </w:r>
      <w:proofErr w:type="gramEnd"/>
      <w:r w:rsidR="001371DB" w:rsidRPr="009F5428">
        <w:rPr>
          <w:rFonts w:ascii="Times New Roman" w:hAnsi="Times New Roman" w:cs="Times New Roman"/>
          <w:sz w:val="27"/>
          <w:szCs w:val="27"/>
        </w:rPr>
        <w:t>, per poi chiedere al Signore la benedizione per voi e i vostri cari</w:t>
      </w:r>
      <w:r w:rsidRPr="009F5428">
        <w:rPr>
          <w:rFonts w:ascii="Times New Roman" w:hAnsi="Times New Roman" w:cs="Times New Roman"/>
          <w:sz w:val="27"/>
          <w:szCs w:val="27"/>
        </w:rPr>
        <w:t>:</w:t>
      </w:r>
    </w:p>
    <w:p w14:paraId="0419352A" w14:textId="77777777" w:rsidR="00E802CE" w:rsidRPr="009F5428" w:rsidRDefault="00E802CE" w:rsidP="00E92602">
      <w:pPr>
        <w:spacing w:line="276" w:lineRule="auto"/>
        <w:ind w:left="708"/>
        <w:jc w:val="both"/>
        <w:rPr>
          <w:rFonts w:ascii="Times New Roman" w:hAnsi="Times New Roman" w:cs="Times New Roman"/>
          <w:i/>
          <w:iCs/>
          <w:sz w:val="27"/>
          <w:szCs w:val="27"/>
        </w:rPr>
      </w:pPr>
      <w:r w:rsidRPr="009F5428">
        <w:rPr>
          <w:rFonts w:ascii="Times New Roman" w:hAnsi="Times New Roman" w:cs="Times New Roman"/>
          <w:i/>
          <w:iCs/>
          <w:sz w:val="27"/>
          <w:szCs w:val="27"/>
        </w:rPr>
        <w:t>Rimetti a noi i nostri debiti, Signore,</w:t>
      </w:r>
    </w:p>
    <w:p w14:paraId="5619323F" w14:textId="77777777" w:rsidR="00E802CE" w:rsidRPr="009F5428" w:rsidRDefault="00E802CE" w:rsidP="00E92602">
      <w:pPr>
        <w:spacing w:line="276" w:lineRule="auto"/>
        <w:ind w:left="708"/>
        <w:jc w:val="both"/>
        <w:rPr>
          <w:rFonts w:ascii="Times New Roman" w:hAnsi="Times New Roman" w:cs="Times New Roman"/>
          <w:i/>
          <w:iCs/>
          <w:sz w:val="27"/>
          <w:szCs w:val="27"/>
        </w:rPr>
      </w:pPr>
      <w:r w:rsidRPr="009F5428">
        <w:rPr>
          <w:rFonts w:ascii="Times New Roman" w:hAnsi="Times New Roman" w:cs="Times New Roman"/>
          <w:i/>
          <w:iCs/>
          <w:sz w:val="27"/>
          <w:szCs w:val="27"/>
        </w:rPr>
        <w:t>come noi li rimettiamo ai nostri debitori,</w:t>
      </w:r>
    </w:p>
    <w:p w14:paraId="1FA97840" w14:textId="77777777" w:rsidR="00E802CE" w:rsidRPr="009F5428" w:rsidRDefault="00E802CE" w:rsidP="00E92602">
      <w:pPr>
        <w:spacing w:line="276" w:lineRule="auto"/>
        <w:ind w:left="708"/>
        <w:jc w:val="both"/>
        <w:rPr>
          <w:rFonts w:ascii="Times New Roman" w:hAnsi="Times New Roman" w:cs="Times New Roman"/>
          <w:i/>
          <w:iCs/>
          <w:sz w:val="27"/>
          <w:szCs w:val="27"/>
        </w:rPr>
      </w:pPr>
      <w:r w:rsidRPr="009F5428">
        <w:rPr>
          <w:rFonts w:ascii="Times New Roman" w:hAnsi="Times New Roman" w:cs="Times New Roman"/>
          <w:i/>
          <w:iCs/>
          <w:sz w:val="27"/>
          <w:szCs w:val="27"/>
        </w:rPr>
        <w:t xml:space="preserve">e in questo circolo di perdono concedici la tua pace, </w:t>
      </w:r>
    </w:p>
    <w:p w14:paraId="4376EF2A" w14:textId="77777777" w:rsidR="00E802CE" w:rsidRPr="009F5428" w:rsidRDefault="00E802CE" w:rsidP="00E92602">
      <w:pPr>
        <w:spacing w:line="276" w:lineRule="auto"/>
        <w:ind w:left="708"/>
        <w:jc w:val="both"/>
        <w:rPr>
          <w:rFonts w:ascii="Times New Roman" w:hAnsi="Times New Roman" w:cs="Times New Roman"/>
          <w:i/>
          <w:iCs/>
          <w:sz w:val="27"/>
          <w:szCs w:val="27"/>
        </w:rPr>
      </w:pPr>
      <w:r w:rsidRPr="009F5428">
        <w:rPr>
          <w:rFonts w:ascii="Times New Roman" w:hAnsi="Times New Roman" w:cs="Times New Roman"/>
          <w:i/>
          <w:iCs/>
          <w:sz w:val="27"/>
          <w:szCs w:val="27"/>
        </w:rPr>
        <w:t>quella pace che solo Tu puoi donare</w:t>
      </w:r>
    </w:p>
    <w:p w14:paraId="44C1F5C6" w14:textId="77777777" w:rsidR="00E802CE" w:rsidRPr="009F5428" w:rsidRDefault="00E802CE" w:rsidP="00E92602">
      <w:pPr>
        <w:spacing w:line="276" w:lineRule="auto"/>
        <w:ind w:left="708"/>
        <w:jc w:val="both"/>
        <w:rPr>
          <w:rFonts w:ascii="Times New Roman" w:hAnsi="Times New Roman" w:cs="Times New Roman"/>
          <w:i/>
          <w:iCs/>
          <w:sz w:val="27"/>
          <w:szCs w:val="27"/>
        </w:rPr>
      </w:pPr>
      <w:r w:rsidRPr="009F5428">
        <w:rPr>
          <w:rFonts w:ascii="Times New Roman" w:hAnsi="Times New Roman" w:cs="Times New Roman"/>
          <w:i/>
          <w:iCs/>
          <w:sz w:val="27"/>
          <w:szCs w:val="27"/>
        </w:rPr>
        <w:t>a chi si lascia disarmare il cuore,</w:t>
      </w:r>
    </w:p>
    <w:p w14:paraId="5FFE8CC3" w14:textId="77777777" w:rsidR="00E802CE" w:rsidRPr="009F5428" w:rsidRDefault="00E802CE" w:rsidP="00E92602">
      <w:pPr>
        <w:spacing w:line="276" w:lineRule="auto"/>
        <w:ind w:left="708"/>
        <w:jc w:val="both"/>
        <w:rPr>
          <w:rFonts w:ascii="Times New Roman" w:hAnsi="Times New Roman" w:cs="Times New Roman"/>
          <w:i/>
          <w:iCs/>
          <w:sz w:val="27"/>
          <w:szCs w:val="27"/>
        </w:rPr>
      </w:pPr>
      <w:r w:rsidRPr="009F5428">
        <w:rPr>
          <w:rFonts w:ascii="Times New Roman" w:hAnsi="Times New Roman" w:cs="Times New Roman"/>
          <w:i/>
          <w:iCs/>
          <w:sz w:val="27"/>
          <w:szCs w:val="27"/>
        </w:rPr>
        <w:t xml:space="preserve">a chi con speranza vuole rimettere i debiti ai propri fratelli, </w:t>
      </w:r>
    </w:p>
    <w:p w14:paraId="436AFAE4" w14:textId="77777777" w:rsidR="00E802CE" w:rsidRPr="009F5428" w:rsidRDefault="00E802CE" w:rsidP="00E92602">
      <w:pPr>
        <w:spacing w:line="276" w:lineRule="auto"/>
        <w:ind w:left="708"/>
        <w:jc w:val="both"/>
        <w:rPr>
          <w:rFonts w:ascii="Times New Roman" w:hAnsi="Times New Roman" w:cs="Times New Roman"/>
          <w:i/>
          <w:iCs/>
          <w:sz w:val="27"/>
          <w:szCs w:val="27"/>
        </w:rPr>
      </w:pPr>
      <w:r w:rsidRPr="009F5428">
        <w:rPr>
          <w:rFonts w:ascii="Times New Roman" w:hAnsi="Times New Roman" w:cs="Times New Roman"/>
          <w:i/>
          <w:iCs/>
          <w:sz w:val="27"/>
          <w:szCs w:val="27"/>
        </w:rPr>
        <w:t>a chi senza timore confessa di essere tuo debitore,</w:t>
      </w:r>
    </w:p>
    <w:p w14:paraId="7A27E5CD" w14:textId="77777777" w:rsidR="00E802CE" w:rsidRPr="009F5428" w:rsidRDefault="00E802CE" w:rsidP="00E92602">
      <w:pPr>
        <w:spacing w:line="276" w:lineRule="auto"/>
        <w:ind w:left="708"/>
        <w:jc w:val="both"/>
        <w:rPr>
          <w:rFonts w:ascii="Times New Roman" w:hAnsi="Times New Roman" w:cs="Times New Roman"/>
          <w:i/>
          <w:iCs/>
          <w:sz w:val="27"/>
          <w:szCs w:val="27"/>
        </w:rPr>
      </w:pPr>
      <w:r w:rsidRPr="009F5428">
        <w:rPr>
          <w:rFonts w:ascii="Times New Roman" w:hAnsi="Times New Roman" w:cs="Times New Roman"/>
          <w:i/>
          <w:iCs/>
          <w:sz w:val="27"/>
          <w:szCs w:val="27"/>
        </w:rPr>
        <w:t xml:space="preserve">a chi non resta sordo al grido dei più poveri. </w:t>
      </w:r>
    </w:p>
    <w:p w14:paraId="3E89A409" w14:textId="1FAD1538" w:rsidR="00E92602" w:rsidRPr="009F5428" w:rsidRDefault="00E802CE" w:rsidP="00E92602">
      <w:pPr>
        <w:spacing w:line="276" w:lineRule="auto"/>
        <w:ind w:firstLine="708"/>
        <w:jc w:val="both"/>
        <w:rPr>
          <w:rFonts w:ascii="Times New Roman" w:hAnsi="Times New Roman" w:cs="Times New Roman"/>
          <w:sz w:val="27"/>
          <w:szCs w:val="27"/>
        </w:rPr>
      </w:pPr>
      <w:r w:rsidRPr="009F5428">
        <w:rPr>
          <w:rFonts w:ascii="Times New Roman" w:hAnsi="Times New Roman" w:cs="Times New Roman"/>
          <w:sz w:val="27"/>
          <w:szCs w:val="27"/>
        </w:rPr>
        <w:t>(Messaggio n. 15)</w:t>
      </w:r>
    </w:p>
    <w:p w14:paraId="16481552" w14:textId="66D6D440" w:rsidR="005F4983" w:rsidRPr="00136E70" w:rsidRDefault="00974706" w:rsidP="00E802CE">
      <w:pPr>
        <w:spacing w:after="240" w:line="276" w:lineRule="auto"/>
        <w:jc w:val="right"/>
        <w:rPr>
          <w:rFonts w:ascii="Times New Roman" w:hAnsi="Times New Roman" w:cs="Times New Roman"/>
          <w:sz w:val="28"/>
          <w:szCs w:val="28"/>
        </w:rPr>
      </w:pPr>
      <w:r w:rsidRPr="00136E70">
        <w:rPr>
          <w:rFonts w:ascii="Times New Roman" w:hAnsi="Times New Roman" w:cs="Times New Roman"/>
          <w:i/>
          <w:iCs/>
          <w:sz w:val="28"/>
          <w:szCs w:val="28"/>
        </w:rPr>
        <w:t>+ Giovanni Paccosi</w:t>
      </w:r>
    </w:p>
    <w:sectPr w:rsidR="005F4983" w:rsidRPr="00136E70" w:rsidSect="00700C60">
      <w:pgSz w:w="11906" w:h="16838"/>
      <w:pgMar w:top="993"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44E9A"/>
    <w:rsid w:val="000931F3"/>
    <w:rsid w:val="0009629E"/>
    <w:rsid w:val="000A4806"/>
    <w:rsid w:val="000B0FBC"/>
    <w:rsid w:val="000C7A4F"/>
    <w:rsid w:val="00136E70"/>
    <w:rsid w:val="001371DB"/>
    <w:rsid w:val="001B251C"/>
    <w:rsid w:val="001C676D"/>
    <w:rsid w:val="00240845"/>
    <w:rsid w:val="00292931"/>
    <w:rsid w:val="002A6421"/>
    <w:rsid w:val="00323385"/>
    <w:rsid w:val="0034769D"/>
    <w:rsid w:val="00376DDB"/>
    <w:rsid w:val="00394E02"/>
    <w:rsid w:val="003A60C5"/>
    <w:rsid w:val="00447811"/>
    <w:rsid w:val="00523950"/>
    <w:rsid w:val="0054575E"/>
    <w:rsid w:val="0055252E"/>
    <w:rsid w:val="005D7E55"/>
    <w:rsid w:val="005F4983"/>
    <w:rsid w:val="0061398B"/>
    <w:rsid w:val="006331B6"/>
    <w:rsid w:val="00682DF0"/>
    <w:rsid w:val="006A35D3"/>
    <w:rsid w:val="006B742A"/>
    <w:rsid w:val="006E3189"/>
    <w:rsid w:val="00700C60"/>
    <w:rsid w:val="007A4962"/>
    <w:rsid w:val="007F11AF"/>
    <w:rsid w:val="00866E48"/>
    <w:rsid w:val="008A2E3A"/>
    <w:rsid w:val="00934F91"/>
    <w:rsid w:val="00974706"/>
    <w:rsid w:val="009A5FFD"/>
    <w:rsid w:val="009C0788"/>
    <w:rsid w:val="009F5428"/>
    <w:rsid w:val="00A0187D"/>
    <w:rsid w:val="00A027E9"/>
    <w:rsid w:val="00A371AC"/>
    <w:rsid w:val="00A91DAC"/>
    <w:rsid w:val="00A95A73"/>
    <w:rsid w:val="00AC119F"/>
    <w:rsid w:val="00AC41FC"/>
    <w:rsid w:val="00B66CCC"/>
    <w:rsid w:val="00BB65A9"/>
    <w:rsid w:val="00C02498"/>
    <w:rsid w:val="00C80650"/>
    <w:rsid w:val="00CC2CD6"/>
    <w:rsid w:val="00CD21EF"/>
    <w:rsid w:val="00CD694D"/>
    <w:rsid w:val="00CE7A59"/>
    <w:rsid w:val="00CF78B5"/>
    <w:rsid w:val="00D02B29"/>
    <w:rsid w:val="00D174D1"/>
    <w:rsid w:val="00D32A23"/>
    <w:rsid w:val="00D54EB3"/>
    <w:rsid w:val="00D56A16"/>
    <w:rsid w:val="00D65D49"/>
    <w:rsid w:val="00DA66EC"/>
    <w:rsid w:val="00DB0FEE"/>
    <w:rsid w:val="00E02798"/>
    <w:rsid w:val="00E802CE"/>
    <w:rsid w:val="00E85B55"/>
    <w:rsid w:val="00E92602"/>
    <w:rsid w:val="00ED0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0643">
      <w:bodyDiv w:val="1"/>
      <w:marLeft w:val="0"/>
      <w:marRight w:val="0"/>
      <w:marTop w:val="0"/>
      <w:marBottom w:val="0"/>
      <w:divBdr>
        <w:top w:val="none" w:sz="0" w:space="0" w:color="auto"/>
        <w:left w:val="none" w:sz="0" w:space="0" w:color="auto"/>
        <w:bottom w:val="none" w:sz="0" w:space="0" w:color="auto"/>
        <w:right w:val="none" w:sz="0" w:space="0" w:color="auto"/>
      </w:divBdr>
    </w:div>
    <w:div w:id="706761065">
      <w:bodyDiv w:val="1"/>
      <w:marLeft w:val="0"/>
      <w:marRight w:val="0"/>
      <w:marTop w:val="0"/>
      <w:marBottom w:val="0"/>
      <w:divBdr>
        <w:top w:val="none" w:sz="0" w:space="0" w:color="auto"/>
        <w:left w:val="none" w:sz="0" w:space="0" w:color="auto"/>
        <w:bottom w:val="none" w:sz="0" w:space="0" w:color="auto"/>
        <w:right w:val="none" w:sz="0" w:space="0" w:color="auto"/>
      </w:divBdr>
    </w:div>
    <w:div w:id="20867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2001</Words>
  <Characters>11410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5</cp:revision>
  <cp:lastPrinted>2024-01-07T09:07:00Z</cp:lastPrinted>
  <dcterms:created xsi:type="dcterms:W3CDTF">2025-01-11T09:37:00Z</dcterms:created>
  <dcterms:modified xsi:type="dcterms:W3CDTF">2025-01-13T21:04:00Z</dcterms:modified>
</cp:coreProperties>
</file>