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6F1D6" w14:textId="6F769F44" w:rsidR="0009629E" w:rsidRDefault="004E0317" w:rsidP="004E0317">
      <w:pPr>
        <w:jc w:val="center"/>
        <w:rPr>
          <w:rFonts w:ascii="Palatino Linotype" w:hAnsi="Palatino Linotype"/>
          <w:color w:val="AD2358"/>
          <w:szCs w:val="20"/>
        </w:rPr>
      </w:pPr>
      <w:r>
        <w:rPr>
          <w:noProof/>
        </w:rPr>
        <w:drawing>
          <wp:inline distT="0" distB="0" distL="0" distR="0" wp14:anchorId="6DE806A2" wp14:editId="79535954">
            <wp:extent cx="961905" cy="1333333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1905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878CF" w14:textId="11EDF97F" w:rsidR="0009629E" w:rsidRDefault="0061398B" w:rsidP="0009629E">
      <w:pPr>
        <w:jc w:val="right"/>
        <w:rPr>
          <w:rFonts w:ascii="Palatino Linotype" w:hAnsi="Palatino Linotype"/>
          <w:color w:val="AD2358"/>
          <w:szCs w:val="20"/>
        </w:rPr>
      </w:pPr>
      <w:r w:rsidRPr="00C42DDA">
        <w:rPr>
          <w:rFonts w:ascii="Palatino Linotype" w:hAnsi="Palatino Linotype"/>
          <w:noProof/>
          <w:color w:val="AD235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048CC" wp14:editId="577D915B">
                <wp:simplePos x="0" y="0"/>
                <wp:positionH relativeFrom="column">
                  <wp:posOffset>-900430</wp:posOffset>
                </wp:positionH>
                <wp:positionV relativeFrom="paragraph">
                  <wp:posOffset>128492</wp:posOffset>
                </wp:positionV>
                <wp:extent cx="7553845" cy="276860"/>
                <wp:effectExtent l="0" t="0" r="0" b="0"/>
                <wp:wrapNone/>
                <wp:docPr id="6" name="CasellaDiTest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F17AF8-7FE0-376D-270E-670746EE8B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84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DC4C0B" w14:textId="77777777" w:rsidR="0009629E" w:rsidRDefault="0009629E" w:rsidP="0009629E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385623" w:themeColor="accent6" w:themeShade="80"/>
                                <w:kern w:val="2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color w:val="385623" w:themeColor="accent6" w:themeShade="80"/>
                                <w:kern w:val="24"/>
                              </w:rPr>
                              <w:t>Il Vescovo di San Miniato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0F048CC" id="_x0000_t202" coordsize="21600,21600" o:spt="202" path="m,l,21600r21600,l21600,xe">
                <v:stroke joinstyle="miter"/>
                <v:path gradientshapeok="t" o:connecttype="rect"/>
              </v:shapetype>
              <v:shape id="CasellaDiTesto 5" o:spid="_x0000_s1026" type="#_x0000_t202" style="position:absolute;left:0;text-align:left;margin-left:-70.9pt;margin-top:10.1pt;width:594.8pt;height:21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" filled="f" stroked="f">
                <v:textbox style="mso-fit-shape-to-text:t">
                  <w:txbxContent>
                    <w:p w14:paraId="0CDC4C0B" w14:textId="77777777" w:rsidR="0009629E" w:rsidRDefault="0009629E" w:rsidP="0009629E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385623" w:themeColor="accent6" w:themeShade="80"/>
                          <w:kern w:val="24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color w:val="385623" w:themeColor="accent6" w:themeShade="80"/>
                          <w:kern w:val="24"/>
                        </w:rPr>
                        <w:t>Il Vescovo di San Miniato</w:t>
                      </w:r>
                    </w:p>
                  </w:txbxContent>
                </v:textbox>
              </v:shape>
            </w:pict>
          </mc:Fallback>
        </mc:AlternateContent>
      </w:r>
    </w:p>
    <w:p w14:paraId="291F6BCD" w14:textId="77777777" w:rsidR="0009629E" w:rsidRDefault="0009629E" w:rsidP="0009629E">
      <w:pPr>
        <w:jc w:val="right"/>
        <w:rPr>
          <w:rFonts w:ascii="Palatino Linotype" w:hAnsi="Palatino Linotype"/>
          <w:color w:val="AD2358"/>
          <w:szCs w:val="20"/>
        </w:rPr>
      </w:pPr>
    </w:p>
    <w:p w14:paraId="35775FB4" w14:textId="77777777" w:rsidR="0009629E" w:rsidRDefault="0009629E" w:rsidP="0009629E">
      <w:pPr>
        <w:jc w:val="right"/>
        <w:rPr>
          <w:rFonts w:ascii="Palatino Linotype" w:hAnsi="Palatino Linotype"/>
          <w:color w:val="AD2358"/>
          <w:szCs w:val="20"/>
        </w:rPr>
      </w:pPr>
    </w:p>
    <w:p w14:paraId="4FEB5283" w14:textId="3E32A1AD" w:rsidR="0009629E" w:rsidRDefault="0015469F" w:rsidP="00047B5B">
      <w:pPr>
        <w:jc w:val="right"/>
        <w:rPr>
          <w:rFonts w:ascii="Times New Roman" w:hAnsi="Times New Roman" w:cs="Times New Roman"/>
          <w:color w:val="AD2358"/>
        </w:rPr>
      </w:pPr>
      <w:r>
        <w:rPr>
          <w:rFonts w:ascii="Times New Roman" w:hAnsi="Times New Roman" w:cs="Times New Roman"/>
          <w:color w:val="AD2358"/>
        </w:rPr>
        <w:t>Cattedrale di Santa Maria Assunta e San Genesio</w:t>
      </w:r>
      <w:r w:rsidR="00047B5B">
        <w:rPr>
          <w:rFonts w:ascii="Times New Roman" w:hAnsi="Times New Roman" w:cs="Times New Roman"/>
          <w:color w:val="AD2358"/>
        </w:rPr>
        <w:t xml:space="preserve"> - </w:t>
      </w:r>
      <w:r>
        <w:rPr>
          <w:rFonts w:ascii="Times New Roman" w:hAnsi="Times New Roman" w:cs="Times New Roman"/>
          <w:color w:val="AD2358"/>
        </w:rPr>
        <w:t>San Miniato</w:t>
      </w:r>
    </w:p>
    <w:p w14:paraId="07E4C60D" w14:textId="77777777" w:rsidR="00F73FDA" w:rsidRDefault="00084B9A" w:rsidP="00F73FDA">
      <w:pPr>
        <w:jc w:val="right"/>
        <w:rPr>
          <w:rFonts w:ascii="Times New Roman" w:hAnsi="Times New Roman" w:cs="Times New Roman"/>
          <w:b/>
          <w:bCs/>
          <w:color w:val="AD2358"/>
        </w:rPr>
      </w:pPr>
      <w:r w:rsidRPr="00084B9A">
        <w:rPr>
          <w:rFonts w:ascii="Times New Roman" w:hAnsi="Times New Roman" w:cs="Times New Roman"/>
          <w:b/>
          <w:bCs/>
          <w:color w:val="AD2358"/>
        </w:rPr>
        <w:t xml:space="preserve">Celebrazione eucaristica </w:t>
      </w:r>
      <w:r w:rsidR="00047B5B">
        <w:rPr>
          <w:rFonts w:ascii="Times New Roman" w:hAnsi="Times New Roman" w:cs="Times New Roman"/>
          <w:b/>
          <w:bCs/>
          <w:color w:val="AD2358"/>
        </w:rPr>
        <w:t xml:space="preserve">per </w:t>
      </w:r>
      <w:r w:rsidR="00F73FDA">
        <w:rPr>
          <w:rFonts w:ascii="Times New Roman" w:hAnsi="Times New Roman" w:cs="Times New Roman"/>
          <w:b/>
          <w:bCs/>
          <w:color w:val="AD2358"/>
        </w:rPr>
        <w:t xml:space="preserve">l’inizio dell’Anno Pastorale </w:t>
      </w:r>
    </w:p>
    <w:p w14:paraId="6665583F" w14:textId="70118C1A" w:rsidR="00084B9A" w:rsidRPr="00084B9A" w:rsidRDefault="00F73FDA" w:rsidP="00F73FDA">
      <w:pPr>
        <w:jc w:val="right"/>
        <w:rPr>
          <w:rFonts w:ascii="Times New Roman" w:hAnsi="Times New Roman" w:cs="Times New Roman"/>
          <w:b/>
          <w:bCs/>
          <w:color w:val="AD2358"/>
        </w:rPr>
      </w:pPr>
      <w:r>
        <w:rPr>
          <w:rFonts w:ascii="Times New Roman" w:hAnsi="Times New Roman" w:cs="Times New Roman"/>
          <w:b/>
          <w:bCs/>
          <w:color w:val="AD2358"/>
        </w:rPr>
        <w:t>al termine del Pellegrinaggio per la pace con il SS. Crocifisso di Castelvecchio</w:t>
      </w:r>
    </w:p>
    <w:p w14:paraId="124554FD" w14:textId="4CEAED86" w:rsidR="000C7A4F" w:rsidRPr="00047B5B" w:rsidRDefault="00047B5B" w:rsidP="00047B5B">
      <w:pPr>
        <w:jc w:val="right"/>
        <w:rPr>
          <w:rFonts w:ascii="Times New Roman" w:hAnsi="Times New Roman" w:cs="Times New Roman"/>
          <w:i/>
          <w:iCs/>
          <w:color w:val="AD2358"/>
        </w:rPr>
      </w:pPr>
      <w:r>
        <w:rPr>
          <w:rFonts w:ascii="Times New Roman" w:hAnsi="Times New Roman" w:cs="Times New Roman"/>
          <w:i/>
          <w:iCs/>
          <w:color w:val="AD2358"/>
        </w:rPr>
        <w:t>XXV</w:t>
      </w:r>
      <w:r w:rsidR="00F73FDA">
        <w:rPr>
          <w:rFonts w:ascii="Times New Roman" w:hAnsi="Times New Roman" w:cs="Times New Roman"/>
          <w:i/>
          <w:iCs/>
          <w:color w:val="AD2358"/>
        </w:rPr>
        <w:t>III</w:t>
      </w:r>
      <w:r>
        <w:rPr>
          <w:rFonts w:ascii="Times New Roman" w:hAnsi="Times New Roman" w:cs="Times New Roman"/>
          <w:i/>
          <w:iCs/>
          <w:color w:val="AD2358"/>
        </w:rPr>
        <w:t xml:space="preserve"> domenica del tempo ordinario</w:t>
      </w:r>
    </w:p>
    <w:p w14:paraId="1311B4C4" w14:textId="276843E5" w:rsidR="0009629E" w:rsidRPr="00084B9A" w:rsidRDefault="00974706" w:rsidP="005D7E55">
      <w:pPr>
        <w:jc w:val="right"/>
        <w:rPr>
          <w:rFonts w:ascii="Times New Roman" w:hAnsi="Times New Roman" w:cs="Times New Roman"/>
          <w:i/>
          <w:color w:val="AD2358"/>
          <w:sz w:val="22"/>
          <w:szCs w:val="22"/>
        </w:rPr>
      </w:pPr>
      <w:r w:rsidRPr="00084B9A">
        <w:rPr>
          <w:rFonts w:ascii="Times New Roman" w:hAnsi="Times New Roman" w:cs="Times New Roman"/>
          <w:i/>
          <w:color w:val="AD2358"/>
          <w:sz w:val="22"/>
          <w:szCs w:val="22"/>
        </w:rPr>
        <w:t>(</w:t>
      </w:r>
      <w:proofErr w:type="spellStart"/>
      <w:r w:rsidR="00F73FDA" w:rsidRPr="00F73FDA">
        <w:rPr>
          <w:rFonts w:ascii="Times New Roman" w:hAnsi="Times New Roman" w:cs="Times New Roman"/>
          <w:i/>
          <w:color w:val="AD2358"/>
          <w:sz w:val="22"/>
          <w:szCs w:val="22"/>
        </w:rPr>
        <w:t>Sap</w:t>
      </w:r>
      <w:proofErr w:type="spellEnd"/>
      <w:r w:rsidR="00F73FDA" w:rsidRPr="00F73FDA">
        <w:rPr>
          <w:rFonts w:ascii="Times New Roman" w:hAnsi="Times New Roman" w:cs="Times New Roman"/>
          <w:i/>
          <w:color w:val="AD2358"/>
          <w:sz w:val="22"/>
          <w:szCs w:val="22"/>
        </w:rPr>
        <w:t xml:space="preserve"> 7,7-11</w:t>
      </w:r>
      <w:r w:rsidR="005D7E55" w:rsidRPr="00084B9A">
        <w:rPr>
          <w:rFonts w:ascii="Times New Roman" w:hAnsi="Times New Roman" w:cs="Times New Roman"/>
          <w:i/>
          <w:color w:val="AD2358"/>
          <w:sz w:val="22"/>
          <w:szCs w:val="22"/>
        </w:rPr>
        <w:t xml:space="preserve">; </w:t>
      </w:r>
      <w:proofErr w:type="spellStart"/>
      <w:r w:rsidR="005D7E55" w:rsidRPr="00084B9A">
        <w:rPr>
          <w:rFonts w:ascii="Times New Roman" w:hAnsi="Times New Roman" w:cs="Times New Roman"/>
          <w:i/>
          <w:color w:val="AD2358"/>
          <w:sz w:val="22"/>
          <w:szCs w:val="22"/>
        </w:rPr>
        <w:t>Sal</w:t>
      </w:r>
      <w:proofErr w:type="spellEnd"/>
      <w:r w:rsidR="005D7E55" w:rsidRPr="00084B9A">
        <w:rPr>
          <w:rFonts w:ascii="Times New Roman" w:hAnsi="Times New Roman" w:cs="Times New Roman"/>
          <w:i/>
          <w:color w:val="AD2358"/>
          <w:sz w:val="22"/>
          <w:szCs w:val="22"/>
        </w:rPr>
        <w:t xml:space="preserve"> </w:t>
      </w:r>
      <w:r w:rsidR="00F73FDA">
        <w:rPr>
          <w:rFonts w:ascii="Times New Roman" w:hAnsi="Times New Roman" w:cs="Times New Roman"/>
          <w:iCs/>
          <w:color w:val="AD2358"/>
          <w:sz w:val="22"/>
          <w:szCs w:val="22"/>
        </w:rPr>
        <w:t>89</w:t>
      </w:r>
      <w:r w:rsidR="005D7E55" w:rsidRPr="00084B9A">
        <w:rPr>
          <w:rFonts w:ascii="Times New Roman" w:hAnsi="Times New Roman" w:cs="Times New Roman"/>
          <w:i/>
          <w:color w:val="AD2358"/>
          <w:sz w:val="22"/>
          <w:szCs w:val="22"/>
        </w:rPr>
        <w:t xml:space="preserve">; </w:t>
      </w:r>
      <w:proofErr w:type="spellStart"/>
      <w:r w:rsidR="00F73FDA">
        <w:rPr>
          <w:rFonts w:ascii="Times New Roman" w:hAnsi="Times New Roman" w:cs="Times New Roman"/>
          <w:i/>
          <w:color w:val="AD2358"/>
          <w:sz w:val="22"/>
          <w:szCs w:val="22"/>
        </w:rPr>
        <w:t>Eb</w:t>
      </w:r>
      <w:proofErr w:type="spellEnd"/>
      <w:r w:rsidR="00F73FDA">
        <w:rPr>
          <w:rFonts w:ascii="Times New Roman" w:hAnsi="Times New Roman" w:cs="Times New Roman"/>
          <w:i/>
          <w:color w:val="AD2358"/>
          <w:sz w:val="22"/>
          <w:szCs w:val="22"/>
        </w:rPr>
        <w:t xml:space="preserve"> 4, 12-13</w:t>
      </w:r>
      <w:r w:rsidR="00047B5B">
        <w:rPr>
          <w:rFonts w:ascii="Times New Roman" w:hAnsi="Times New Roman" w:cs="Times New Roman"/>
          <w:i/>
          <w:color w:val="AD2358"/>
          <w:sz w:val="22"/>
          <w:szCs w:val="22"/>
        </w:rPr>
        <w:t xml:space="preserve">; </w:t>
      </w:r>
      <w:r w:rsidR="00047B5B" w:rsidRPr="00047B5B">
        <w:rPr>
          <w:rFonts w:ascii="Times New Roman" w:hAnsi="Times New Roman" w:cs="Times New Roman"/>
          <w:i/>
          <w:color w:val="AD2358"/>
          <w:sz w:val="22"/>
          <w:szCs w:val="22"/>
        </w:rPr>
        <w:t>Mc</w:t>
      </w:r>
      <w:r w:rsidR="00047B5B" w:rsidRPr="00047B5B">
        <w:rPr>
          <w:rFonts w:ascii="Times New Roman" w:hAnsi="Times New Roman" w:cs="Times New Roman"/>
          <w:iCs/>
          <w:color w:val="AD2358"/>
          <w:sz w:val="22"/>
          <w:szCs w:val="22"/>
        </w:rPr>
        <w:t xml:space="preserve"> </w:t>
      </w:r>
      <w:r w:rsidR="00F73FDA">
        <w:rPr>
          <w:rFonts w:ascii="Times New Roman" w:hAnsi="Times New Roman" w:cs="Times New Roman"/>
          <w:iCs/>
          <w:color w:val="AD2358"/>
          <w:sz w:val="22"/>
          <w:szCs w:val="22"/>
        </w:rPr>
        <w:t>10, 17-30</w:t>
      </w:r>
      <w:r w:rsidR="0009629E" w:rsidRPr="00084B9A">
        <w:rPr>
          <w:rFonts w:ascii="Times New Roman" w:hAnsi="Times New Roman" w:cs="Times New Roman"/>
          <w:color w:val="AD2358"/>
          <w:sz w:val="22"/>
          <w:szCs w:val="22"/>
        </w:rPr>
        <w:t>)</w:t>
      </w:r>
    </w:p>
    <w:p w14:paraId="1A55AE7F" w14:textId="77777777" w:rsidR="00084B9A" w:rsidRPr="00F73FDA" w:rsidRDefault="00084B9A" w:rsidP="00F73FDA">
      <w:pPr>
        <w:spacing w:line="276" w:lineRule="auto"/>
        <w:jc w:val="both"/>
        <w:rPr>
          <w:rFonts w:ascii="Times New Roman" w:hAnsi="Times New Roman" w:cs="Times New Roman"/>
        </w:rPr>
      </w:pPr>
    </w:p>
    <w:p w14:paraId="5B363B1E" w14:textId="77777777" w:rsidR="00F73FDA" w:rsidRDefault="00F73FDA" w:rsidP="00EF0F6C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F73FDA">
        <w:rPr>
          <w:color w:val="000000"/>
        </w:rPr>
        <w:t>È proprio vero ciò che dice la Lettera agli Ebrei: la parola di Dio penetra fino al profondo del nostro essere, «</w:t>
      </w:r>
      <w:r w:rsidRPr="00F73FDA">
        <w:rPr>
          <w:i/>
          <w:iCs/>
          <w:color w:val="000000"/>
        </w:rPr>
        <w:t>fino al punto di divisione dell’anima e dello spirito, fino alle giunture e alle midolla, e discerne i sentimenti e i pensieri del cuore</w:t>
      </w:r>
      <w:r w:rsidRPr="00F73FDA">
        <w:rPr>
          <w:color w:val="000000"/>
        </w:rPr>
        <w:t xml:space="preserve">». Come non percepire questo di fronte al brano del Vangelo che abbiamo ascoltato? Il dialogo tra Gesù e un giovane – il Vangelo di Marco non lo specifica, ma negli altri Vangeli si dice che era giovane – che gli pone la domanda fondamentale della vita: </w:t>
      </w:r>
      <w:r w:rsidRPr="00F73FDA">
        <w:rPr>
          <w:i/>
          <w:iCs/>
          <w:color w:val="000000"/>
        </w:rPr>
        <w:t xml:space="preserve">come si fa ad essere felici? </w:t>
      </w:r>
      <w:r w:rsidRPr="00F73FDA">
        <w:rPr>
          <w:color w:val="000000"/>
        </w:rPr>
        <w:t xml:space="preserve">Perché infatti cos'è la </w:t>
      </w:r>
      <w:r w:rsidRPr="00F73FDA">
        <w:rPr>
          <w:i/>
          <w:iCs/>
          <w:color w:val="000000"/>
        </w:rPr>
        <w:t>vita eterna</w:t>
      </w:r>
      <w:r w:rsidRPr="00F73FDA">
        <w:rPr>
          <w:color w:val="000000"/>
        </w:rPr>
        <w:t xml:space="preserve"> di cui il giovane chiede a Gesù come si fa a raggiungerla? Il giovane si rivolge a Gesù chiamandolo «</w:t>
      </w:r>
      <w:r w:rsidRPr="00F73FDA">
        <w:rPr>
          <w:i/>
          <w:iCs/>
          <w:color w:val="000000"/>
        </w:rPr>
        <w:t>Maestro buono</w:t>
      </w:r>
      <w:r w:rsidRPr="00F73FDA">
        <w:rPr>
          <w:color w:val="000000"/>
        </w:rPr>
        <w:t>», e Gesù immediatamente lo provoca: a chi possiamo chiedere la felicità? Chi può darcela? Un’altra persona come noi? Un'idea? Il possesso di beni, che sappiamo bene non essere mai sufficiente, e anzi, che ci lascia delusi? O forse anche noi dobbiamo rassegnarci come tanti, che vedono la felicità solo come un sogno, pensando che siamo fatti male? Perché è Dio che ci ha messo dentro un desiderio infinito di bene, di felicità, di amore, di pace, di libertà e di giustizia. Siamo fatti male? No.</w:t>
      </w:r>
    </w:p>
    <w:p w14:paraId="0447548E" w14:textId="77777777" w:rsidR="00F73FDA" w:rsidRPr="00F73FDA" w:rsidRDefault="00F73FDA" w:rsidP="00F73FDA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4A86C6D7" w14:textId="77777777" w:rsidR="00F73FDA" w:rsidRDefault="00F73FDA" w:rsidP="00F73FDA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F73FDA">
        <w:rPr>
          <w:color w:val="000000"/>
        </w:rPr>
        <w:t>Gesù, nella sua risposta, provoca il giovane dicendo: «</w:t>
      </w:r>
      <w:r w:rsidRPr="00F73FDA">
        <w:rPr>
          <w:i/>
          <w:iCs/>
          <w:color w:val="000000"/>
        </w:rPr>
        <w:t>Perché mi chiami buono? Nessuno è buono, se non Dio solo».</w:t>
      </w:r>
      <w:r w:rsidRPr="00F73FDA">
        <w:rPr>
          <w:color w:val="000000"/>
        </w:rPr>
        <w:t xml:space="preserve"> Questa affermazione ci ferisce, perché ci ricorda che nessuno è buono. In un altro passo Gesù dice: «</w:t>
      </w:r>
      <w:r w:rsidRPr="00F73FDA">
        <w:rPr>
          <w:i/>
          <w:iCs/>
          <w:color w:val="000000"/>
        </w:rPr>
        <w:t xml:space="preserve">Se voi, che siete cattivi, sapete dare cose buone...». </w:t>
      </w:r>
      <w:r w:rsidRPr="00F73FDA">
        <w:rPr>
          <w:color w:val="000000"/>
        </w:rPr>
        <w:t>Non è la prima volta che Gesù lo afferma, quindi. E se qualcuno ha l'illusione di essere lui il buono e gli altri cattivi, è già sulla via della guerra e della violenza. Senza riconoscere i propri limiti e il proprio male, non si può essere veramente umani. Gesù, quindi, spinge il giovane a riflettere: «</w:t>
      </w:r>
      <w:r w:rsidRPr="00F73FDA">
        <w:rPr>
          <w:i/>
          <w:iCs/>
          <w:color w:val="000000"/>
        </w:rPr>
        <w:t>Perché mi chiami buono? Solo Dio è buono</w:t>
      </w:r>
      <w:r w:rsidRPr="00F73FDA">
        <w:rPr>
          <w:color w:val="000000"/>
        </w:rPr>
        <w:t>». È come se gli dicesse: «</w:t>
      </w:r>
      <w:r w:rsidRPr="00F73FDA">
        <w:rPr>
          <w:i/>
          <w:iCs/>
          <w:color w:val="000000"/>
        </w:rPr>
        <w:t>Ma forse tu capisci che io non sono uno qualunque</w:t>
      </w:r>
      <w:r w:rsidRPr="00F73FDA">
        <w:rPr>
          <w:color w:val="000000"/>
        </w:rPr>
        <w:t>». Provoca la sua ragione alla fede, a fare il passo della fede che non è alternativo alla ragione. È come un passo più in là, per riconoscere che, dentro la realtà, c'è Uno che risponde al desiderio del cuore.</w:t>
      </w:r>
    </w:p>
    <w:p w14:paraId="19C66443" w14:textId="77777777" w:rsidR="00F73FDA" w:rsidRPr="00F73FDA" w:rsidRDefault="00F73FDA" w:rsidP="00F73FDA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2F86F0E3" w14:textId="77777777" w:rsidR="00F73FDA" w:rsidRDefault="00F73FDA" w:rsidP="00F73FDA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F73FDA">
        <w:rPr>
          <w:color w:val="000000"/>
        </w:rPr>
        <w:t>Gesù poi gli dice: «</w:t>
      </w:r>
      <w:r w:rsidRPr="00F73FDA">
        <w:rPr>
          <w:i/>
          <w:iCs/>
          <w:color w:val="000000"/>
        </w:rPr>
        <w:t>Rispetta i comandamenti</w:t>
      </w:r>
      <w:r w:rsidRPr="00F73FDA">
        <w:rPr>
          <w:color w:val="000000"/>
        </w:rPr>
        <w:t xml:space="preserve">». Quei comandamenti, anche se non fossero scritti sulle tavole di Mosè, li conosceremmo comunque per la nostra coscienza, per il nostro cuore: </w:t>
      </w:r>
      <w:r w:rsidRPr="00F73FDA">
        <w:rPr>
          <w:i/>
          <w:iCs/>
          <w:color w:val="000000"/>
        </w:rPr>
        <w:t>non uccidere, non rubare, non dire falsa testimonianza, non commettere adulterio</w:t>
      </w:r>
      <w:r w:rsidRPr="00F73FDA">
        <w:rPr>
          <w:color w:val="000000"/>
        </w:rPr>
        <w:t>. Sono dentro di noi, eppure siamo spesso pronti a ignorarli. Ma il giovane non si tira indietro, risponde: «</w:t>
      </w:r>
      <w:r w:rsidRPr="00F73FDA">
        <w:rPr>
          <w:i/>
          <w:iCs/>
          <w:color w:val="000000"/>
        </w:rPr>
        <w:t>Tutto questo l’ho sempre osservato</w:t>
      </w:r>
      <w:r w:rsidRPr="00F73FDA">
        <w:rPr>
          <w:color w:val="000000"/>
        </w:rPr>
        <w:t xml:space="preserve">»" Per questo Gesù lo guarda con amore, riconoscendo in lui </w:t>
      </w:r>
      <w:r w:rsidRPr="00F73FDA">
        <w:t>non uno che fa una domanda tanto per fare, ma</w:t>
      </w:r>
      <w:r w:rsidRPr="00F73FDA">
        <w:rPr>
          <w:color w:val="000000"/>
        </w:rPr>
        <w:t xml:space="preserve"> qualcuno che prende sul serio la sua vita. Eppure, quando Gesù gli propone di seguirlo, il giovane si allontana.</w:t>
      </w:r>
    </w:p>
    <w:p w14:paraId="23884B6D" w14:textId="77777777" w:rsidR="00F73FDA" w:rsidRPr="00F73FDA" w:rsidRDefault="00F73FDA" w:rsidP="00F73FDA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66D3F294" w14:textId="264D2E56" w:rsidR="00F73FDA" w:rsidRDefault="00F73FDA" w:rsidP="00F73FDA">
      <w:pPr>
        <w:pStyle w:val="NormaleWeb"/>
        <w:spacing w:before="0" w:beforeAutospacing="0" w:after="0" w:afterAutospacing="0"/>
        <w:jc w:val="both"/>
      </w:pPr>
      <w:r w:rsidRPr="00F73FDA">
        <w:t>E Gesù gli dice: «</w:t>
      </w:r>
      <w:r w:rsidRPr="00F73FDA">
        <w:rPr>
          <w:i/>
          <w:iCs/>
        </w:rPr>
        <w:t>Allora ti manca ancora una cosa</w:t>
      </w:r>
      <w:r w:rsidRPr="00F73FDA">
        <w:t xml:space="preserve">». E io spesso sento commentare questo Vangelo come se quando uno ascolta, a un certo punto, gli si chiudessero le orecchie e gli si </w:t>
      </w:r>
      <w:r w:rsidRPr="00F73FDA">
        <w:lastRenderedPageBreak/>
        <w:t>riaprissero dopo un po’. Perché? Se domandassi: «</w:t>
      </w:r>
      <w:r w:rsidRPr="00F73FDA">
        <w:rPr>
          <w:i/>
          <w:iCs/>
        </w:rPr>
        <w:t>Che cosa gli dice Gesù? Vai e vendi tutto quello che hai e avrai in cambio cosa?</w:t>
      </w:r>
      <w:r w:rsidRPr="00F73FDA">
        <w:t>» E tutti dicono: «</w:t>
      </w:r>
      <w:r w:rsidRPr="00B077DD">
        <w:rPr>
          <w:i/>
          <w:iCs/>
        </w:rPr>
        <w:t>La vita eterna</w:t>
      </w:r>
      <w:r w:rsidRPr="00F73FDA">
        <w:t>». Invece quando Gesù risponde a Pietro su questo dice: «</w:t>
      </w:r>
      <w:r w:rsidRPr="00F73FDA">
        <w:rPr>
          <w:i/>
          <w:iCs/>
        </w:rPr>
        <w:t>Cento volte tanto</w:t>
      </w:r>
      <w:r w:rsidRPr="00F73FDA">
        <w:t>». Dice: «</w:t>
      </w:r>
      <w:r w:rsidRPr="00F73FDA">
        <w:rPr>
          <w:i/>
          <w:iCs/>
        </w:rPr>
        <w:t>Non c’è nessuno che abbia lasciato casa, fratelli, sorelle, o padre o madre, o figli o campi, che non riceva già ora in questo tempo cento volte tanto [e specifica] in fratelli, sorelle, madre, figli, campi, insieme a persecuzioni</w:t>
      </w:r>
      <w:r w:rsidRPr="00F73FDA">
        <w:t xml:space="preserve">», perché la vita eterna può essere anche un sogno, ma </w:t>
      </w:r>
      <w:r w:rsidRPr="00F73FDA">
        <w:rPr>
          <w:i/>
          <w:iCs/>
        </w:rPr>
        <w:t>cento volte tanto nella vita</w:t>
      </w:r>
      <w:r w:rsidRPr="00F73FDA">
        <w:t xml:space="preserve"> è qualcosa di cui, o si può fare esperienza, o anche Gesù non sarebbe altro che uno dei tanti ciarlatani, in fondo, che illudono, che rianimano in noi un desiderio infinito a cui poi non sono capaci di rispondere. Ma l'esperienza nostra è un’altra se siamo qui: tutti voi che siete qui siete persone che cercano di mettere la propria vita al servizio del Vangelo di Gesù e tutti noi lo facciamo perché abbiamo scoperto che davvero è </w:t>
      </w:r>
      <w:r w:rsidRPr="00F73FDA">
        <w:rPr>
          <w:i/>
          <w:iCs/>
        </w:rPr>
        <w:t>cento volte tanto</w:t>
      </w:r>
      <w:r w:rsidRPr="00F73FDA">
        <w:t xml:space="preserve">. Tutto ciò che ci sembra di lasciare in realtà </w:t>
      </w:r>
      <w:bookmarkStart w:id="0" w:name="_GoBack"/>
      <w:bookmarkEnd w:id="0"/>
      <w:r w:rsidRPr="00F73FDA">
        <w:t xml:space="preserve">lo riceviamo centuplicato. </w:t>
      </w:r>
    </w:p>
    <w:p w14:paraId="424D64CB" w14:textId="77777777" w:rsidR="00F73FDA" w:rsidRPr="00F73FDA" w:rsidRDefault="00F73FDA" w:rsidP="00F73FDA">
      <w:pPr>
        <w:pStyle w:val="NormaleWeb"/>
        <w:spacing w:before="0" w:beforeAutospacing="0" w:after="0" w:afterAutospacing="0"/>
        <w:jc w:val="both"/>
      </w:pPr>
    </w:p>
    <w:p w14:paraId="6C0E07DB" w14:textId="77777777" w:rsidR="00F73FDA" w:rsidRDefault="00F73FDA" w:rsidP="00F73FDA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F73FDA">
        <w:rPr>
          <w:color w:val="000000"/>
        </w:rPr>
        <w:t xml:space="preserve">Per questo non possiamo mai perdere la speranza, neanche di fronte alle sofferenze del mondo, alle guerre, </w:t>
      </w:r>
      <w:r w:rsidRPr="00F73FDA">
        <w:t>davanti a dei veri e propri dittatori che sembrano non ascoltare niente nessuno se non il loro progetto o ideologie che si capisce subito che sono sbagliate perché l'affermazione base è che l'altro non dovrebbe esistere</w:t>
      </w:r>
      <w:r w:rsidRPr="00F73FDA">
        <w:rPr>
          <w:color w:val="000000"/>
        </w:rPr>
        <w:t xml:space="preserve">. </w:t>
      </w:r>
    </w:p>
    <w:p w14:paraId="337763C0" w14:textId="77777777" w:rsidR="00F73FDA" w:rsidRPr="00F73FDA" w:rsidRDefault="00F73FDA" w:rsidP="00F73FDA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71505291" w14:textId="77777777" w:rsidR="00F73FDA" w:rsidRDefault="00F73FDA" w:rsidP="00F73FDA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F73FDA">
        <w:rPr>
          <w:color w:val="000000"/>
        </w:rPr>
        <w:t xml:space="preserve">Noi siamo certi che ci sia una speranza di bene per tutti, e quella speranza è Gesù. La proposta di Gesù a quel giovane ricco non era </w:t>
      </w:r>
      <w:r w:rsidRPr="00F73FDA">
        <w:t>«</w:t>
      </w:r>
      <w:r w:rsidRPr="00F73FDA">
        <w:rPr>
          <w:i/>
          <w:iCs/>
        </w:rPr>
        <w:t>Vendi tutto quello che hai e dallo ai poveri</w:t>
      </w:r>
      <w:r w:rsidRPr="00F73FDA">
        <w:t>», ma quella è la condizione per dirgli: «</w:t>
      </w:r>
      <w:r w:rsidRPr="00F73FDA">
        <w:rPr>
          <w:i/>
          <w:iCs/>
        </w:rPr>
        <w:t>Vieni e seguimi</w:t>
      </w:r>
      <w:r w:rsidRPr="00F73FDA">
        <w:t>». È Lui! «</w:t>
      </w:r>
      <w:r w:rsidRPr="00F73FDA">
        <w:rPr>
          <w:i/>
          <w:iCs/>
        </w:rPr>
        <w:t>Sei tu, Signore!</w:t>
      </w:r>
      <w:r w:rsidRPr="00F73FDA">
        <w:t>»</w:t>
      </w:r>
      <w:r w:rsidRPr="00F73FDA">
        <w:rPr>
          <w:color w:val="000000"/>
        </w:rPr>
        <w:t>.</w:t>
      </w:r>
    </w:p>
    <w:p w14:paraId="1179277A" w14:textId="77777777" w:rsidR="00F73FDA" w:rsidRPr="00F73FDA" w:rsidRDefault="00F73FDA" w:rsidP="00F73FDA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14:paraId="317C882D" w14:textId="77777777" w:rsidR="00F73FDA" w:rsidRDefault="00F73FDA" w:rsidP="00F73FDA">
      <w:pPr>
        <w:jc w:val="both"/>
        <w:rPr>
          <w:rFonts w:ascii="Times New Roman" w:hAnsi="Times New Roman" w:cs="Times New Roman"/>
        </w:rPr>
      </w:pPr>
      <w:r w:rsidRPr="00F73FDA">
        <w:rPr>
          <w:rFonts w:ascii="Times New Roman" w:hAnsi="Times New Roman" w:cs="Times New Roman"/>
        </w:rPr>
        <w:t>Sembra forse che non possiamo fare nulla per cambiare le circostanze del mondo, o che la nostra preghiera e il nostro sfilare silenzioso per le strade siano solo aria. E invece, nel nostro metterci alla Tua sequela, Signore, nel nostro dire «</w:t>
      </w:r>
      <w:r w:rsidRPr="00F73FDA">
        <w:rPr>
          <w:rFonts w:ascii="Times New Roman" w:hAnsi="Times New Roman" w:cs="Times New Roman"/>
          <w:i/>
          <w:iCs/>
        </w:rPr>
        <w:t>sì</w:t>
      </w:r>
      <w:r w:rsidRPr="00F73FDA">
        <w:rPr>
          <w:rFonts w:ascii="Times New Roman" w:hAnsi="Times New Roman" w:cs="Times New Roman"/>
        </w:rPr>
        <w:t>» alla chiamata che Tu ci hai fatto, nel dire «</w:t>
      </w:r>
      <w:r w:rsidRPr="00F73FDA">
        <w:rPr>
          <w:rFonts w:ascii="Times New Roman" w:hAnsi="Times New Roman" w:cs="Times New Roman"/>
          <w:i/>
          <w:iCs/>
        </w:rPr>
        <w:t>sì</w:t>
      </w:r>
      <w:r w:rsidRPr="00F73FDA">
        <w:rPr>
          <w:rFonts w:ascii="Times New Roman" w:hAnsi="Times New Roman" w:cs="Times New Roman"/>
        </w:rPr>
        <w:t xml:space="preserve">» al mandato che Tu ci dai di essere testimoni di Te e della speranza che sei Tu, noi sappiamo che il mondo può trovare una luce. È responsabilità nostra essere coloro che, in mezzo alla disperazione, portano speranza, con un gesto d'amore e di fraternità. Coloro che, in mezzo alla violenza, vivono un rapporto di pace. Coloro che tendono la mano all'altro, anche quando l'altro ti vorrebbe cancellare. </w:t>
      </w:r>
    </w:p>
    <w:p w14:paraId="544B12BE" w14:textId="77777777" w:rsidR="00F73FDA" w:rsidRPr="00F73FDA" w:rsidRDefault="00F73FDA" w:rsidP="00F73FDA">
      <w:pPr>
        <w:jc w:val="both"/>
        <w:rPr>
          <w:rFonts w:ascii="Times New Roman" w:hAnsi="Times New Roman" w:cs="Times New Roman"/>
        </w:rPr>
      </w:pPr>
    </w:p>
    <w:p w14:paraId="1180F7CC" w14:textId="77777777" w:rsidR="00F73FDA" w:rsidRDefault="00F73FDA" w:rsidP="00F73FDA">
      <w:pPr>
        <w:jc w:val="both"/>
        <w:rPr>
          <w:rFonts w:ascii="Times New Roman" w:hAnsi="Times New Roman" w:cs="Times New Roman"/>
        </w:rPr>
      </w:pPr>
      <w:r w:rsidRPr="00F73FDA">
        <w:rPr>
          <w:rFonts w:ascii="Times New Roman" w:hAnsi="Times New Roman" w:cs="Times New Roman"/>
        </w:rPr>
        <w:t xml:space="preserve">Noi siamo chiamati ad essere nella società, nel mondo, questa luce accesa. Quando tutto sembra buio, se si accende la luce di un fiammifero – che cos'è un fiammifero acceso davanti all’oscurità? –non si può più dire che è tutto buio. C'è un punto luminoso, anche fosse minuscolo, verso cui si può guardare. E la nostra luce non è quella di un fiammifero. È l'aurora di Gesù che risorge e ci porta con sé nella risurrezione. </w:t>
      </w:r>
    </w:p>
    <w:p w14:paraId="25C88E40" w14:textId="77777777" w:rsidR="00F73FDA" w:rsidRPr="00F73FDA" w:rsidRDefault="00F73FDA" w:rsidP="00F73FDA">
      <w:pPr>
        <w:jc w:val="both"/>
        <w:rPr>
          <w:rFonts w:ascii="Times New Roman" w:hAnsi="Times New Roman" w:cs="Times New Roman"/>
        </w:rPr>
      </w:pPr>
    </w:p>
    <w:p w14:paraId="1BAF1199" w14:textId="77777777" w:rsidR="00F73FDA" w:rsidRDefault="00F73FDA" w:rsidP="00F73FDA">
      <w:pPr>
        <w:jc w:val="both"/>
        <w:rPr>
          <w:rFonts w:ascii="Times New Roman" w:hAnsi="Times New Roman" w:cs="Times New Roman"/>
        </w:rPr>
      </w:pPr>
      <w:r w:rsidRPr="00F73FDA">
        <w:rPr>
          <w:rFonts w:ascii="Times New Roman" w:hAnsi="Times New Roman" w:cs="Times New Roman"/>
        </w:rPr>
        <w:t>Tutte le nostre comunità – in questo anno pastorale che iniziamo e che sarà segnato da questi due grandi avvenimenti, dall'Assemblea del Cammino Sinodale delle Chiese italiane e soprattutto dal Giubileo, dal nome “</w:t>
      </w:r>
      <w:r w:rsidRPr="00F73FDA">
        <w:rPr>
          <w:rFonts w:ascii="Times New Roman" w:hAnsi="Times New Roman" w:cs="Times New Roman"/>
          <w:i/>
          <w:iCs/>
        </w:rPr>
        <w:t>Pellegrini di speranza</w:t>
      </w:r>
      <w:r w:rsidRPr="00F73FDA">
        <w:rPr>
          <w:rFonts w:ascii="Times New Roman" w:hAnsi="Times New Roman" w:cs="Times New Roman"/>
        </w:rPr>
        <w:t xml:space="preserve">” – tutte le nostre comunità possano essere questa luce accesa. E per farlo bisogna che siano comunità accoglienti, che abbracciano tutti, che non mettono condizioni, che vanno a cercare tutti, perché tutti cercano, magari senza saperlo, il Signore. </w:t>
      </w:r>
    </w:p>
    <w:p w14:paraId="72006968" w14:textId="77777777" w:rsidR="00F73FDA" w:rsidRPr="00F73FDA" w:rsidRDefault="00F73FDA" w:rsidP="00F73FDA">
      <w:pPr>
        <w:jc w:val="both"/>
        <w:rPr>
          <w:rFonts w:ascii="Times New Roman" w:hAnsi="Times New Roman" w:cs="Times New Roman"/>
        </w:rPr>
      </w:pPr>
    </w:p>
    <w:p w14:paraId="2642CECF" w14:textId="77777777" w:rsidR="00F73FDA" w:rsidRPr="00F73FDA" w:rsidRDefault="00F73FDA" w:rsidP="00F73FDA">
      <w:pPr>
        <w:jc w:val="both"/>
        <w:rPr>
          <w:rFonts w:ascii="Times New Roman" w:hAnsi="Times New Roman" w:cs="Times New Roman"/>
        </w:rPr>
      </w:pPr>
      <w:r w:rsidRPr="00F73FDA">
        <w:rPr>
          <w:rFonts w:ascii="Times New Roman" w:hAnsi="Times New Roman" w:cs="Times New Roman"/>
        </w:rPr>
        <w:t>Verso tutti non per imporre nulla, ma perché nella nostra unità, nella nostra comunione - per questo solo in comunità possiamo vivere la fede - nella nostra comunione, altri possano riconoscere i tratti inconfondibili di Gesù che da 2.000 anni rinnova la speranza del mondo.</w:t>
      </w:r>
    </w:p>
    <w:p w14:paraId="544C8A4B" w14:textId="77777777" w:rsidR="00F73FDA" w:rsidRDefault="00F73FDA" w:rsidP="006306DF">
      <w:pPr>
        <w:spacing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6481552" w14:textId="6BC088C9" w:rsidR="005F4983" w:rsidRPr="00F73FDA" w:rsidRDefault="00974706" w:rsidP="006306DF">
      <w:pPr>
        <w:spacing w:line="276" w:lineRule="auto"/>
        <w:jc w:val="right"/>
        <w:rPr>
          <w:rFonts w:ascii="Times New Roman" w:hAnsi="Times New Roman" w:cs="Times New Roman"/>
        </w:rPr>
      </w:pPr>
      <w:r w:rsidRPr="00F73FDA">
        <w:rPr>
          <w:rFonts w:ascii="Times New Roman" w:hAnsi="Times New Roman" w:cs="Times New Roman"/>
          <w:i/>
          <w:iCs/>
        </w:rPr>
        <w:t>+ Giovanni Paccosi</w:t>
      </w:r>
    </w:p>
    <w:sectPr w:rsidR="005F4983" w:rsidRPr="00F73FDA" w:rsidSect="004E031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83"/>
    <w:rsid w:val="00006B5C"/>
    <w:rsid w:val="00044E9A"/>
    <w:rsid w:val="00047B5B"/>
    <w:rsid w:val="00084B9A"/>
    <w:rsid w:val="0009629E"/>
    <w:rsid w:val="000A4806"/>
    <w:rsid w:val="000C7A4F"/>
    <w:rsid w:val="000E4231"/>
    <w:rsid w:val="0015469F"/>
    <w:rsid w:val="00195221"/>
    <w:rsid w:val="001C676D"/>
    <w:rsid w:val="00240845"/>
    <w:rsid w:val="00292931"/>
    <w:rsid w:val="002A4F98"/>
    <w:rsid w:val="002A6421"/>
    <w:rsid w:val="00323385"/>
    <w:rsid w:val="0034769D"/>
    <w:rsid w:val="0035379B"/>
    <w:rsid w:val="00376DDB"/>
    <w:rsid w:val="003A60C5"/>
    <w:rsid w:val="00400EDD"/>
    <w:rsid w:val="00447811"/>
    <w:rsid w:val="00493E9C"/>
    <w:rsid w:val="004E0317"/>
    <w:rsid w:val="004F2AFA"/>
    <w:rsid w:val="00523950"/>
    <w:rsid w:val="0052650D"/>
    <w:rsid w:val="0054575E"/>
    <w:rsid w:val="0055252E"/>
    <w:rsid w:val="00577E80"/>
    <w:rsid w:val="005B303C"/>
    <w:rsid w:val="005D7E55"/>
    <w:rsid w:val="005F4983"/>
    <w:rsid w:val="0061398B"/>
    <w:rsid w:val="006306DF"/>
    <w:rsid w:val="006331B6"/>
    <w:rsid w:val="00682DF0"/>
    <w:rsid w:val="006A35D3"/>
    <w:rsid w:val="006D2416"/>
    <w:rsid w:val="00866E48"/>
    <w:rsid w:val="008A2E3A"/>
    <w:rsid w:val="00934F91"/>
    <w:rsid w:val="00974706"/>
    <w:rsid w:val="009A5FFD"/>
    <w:rsid w:val="009B4AED"/>
    <w:rsid w:val="00A027E9"/>
    <w:rsid w:val="00A95A73"/>
    <w:rsid w:val="00AC119F"/>
    <w:rsid w:val="00B077DD"/>
    <w:rsid w:val="00B66CCC"/>
    <w:rsid w:val="00BB65A9"/>
    <w:rsid w:val="00C80650"/>
    <w:rsid w:val="00C859A3"/>
    <w:rsid w:val="00CC2CD6"/>
    <w:rsid w:val="00CE7A59"/>
    <w:rsid w:val="00D174D1"/>
    <w:rsid w:val="00D56A16"/>
    <w:rsid w:val="00D65D49"/>
    <w:rsid w:val="00DA66EC"/>
    <w:rsid w:val="00E049CA"/>
    <w:rsid w:val="00E65024"/>
    <w:rsid w:val="00E651BD"/>
    <w:rsid w:val="00EE5238"/>
    <w:rsid w:val="00EF0F6C"/>
    <w:rsid w:val="00F7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AF38"/>
  <w15:chartTrackingRefBased/>
  <w15:docId w15:val="{E20E770C-7630-5B49-81FB-E7F15174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73F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Paccosi</dc:creator>
  <cp:keywords/>
  <dc:description/>
  <cp:lastModifiedBy>Utente</cp:lastModifiedBy>
  <cp:revision>6</cp:revision>
  <cp:lastPrinted>2024-10-14T08:43:00Z</cp:lastPrinted>
  <dcterms:created xsi:type="dcterms:W3CDTF">2024-10-14T08:42:00Z</dcterms:created>
  <dcterms:modified xsi:type="dcterms:W3CDTF">2024-10-14T18:59:00Z</dcterms:modified>
</cp:coreProperties>
</file>