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829A" w14:textId="425DE273" w:rsidR="0009629E" w:rsidRDefault="006825C0" w:rsidP="006825C0">
      <w:pPr>
        <w:jc w:val="center"/>
        <w:rPr>
          <w:rFonts w:ascii="Palatino Linotype" w:hAnsi="Palatino Linotype"/>
          <w:color w:val="AD2358"/>
          <w:szCs w:val="20"/>
        </w:rPr>
      </w:pPr>
      <w:r>
        <w:rPr>
          <w:noProof/>
        </w:rPr>
        <w:drawing>
          <wp:inline distT="0" distB="0" distL="0" distR="0" wp14:anchorId="26C52AE6" wp14:editId="750B7A37">
            <wp:extent cx="832485" cy="1153160"/>
            <wp:effectExtent l="0" t="0" r="5715" b="889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2485" cy="1153160"/>
                    </a:xfrm>
                    <a:prstGeom prst="rect">
                      <a:avLst/>
                    </a:prstGeom>
                    <a:noFill/>
                    <a:ln>
                      <a:noFill/>
                    </a:ln>
                  </pic:spPr>
                </pic:pic>
              </a:graphicData>
            </a:graphic>
          </wp:inline>
        </w:drawing>
      </w:r>
    </w:p>
    <w:bookmarkStart w:id="0" w:name="_GoBack"/>
    <w:bookmarkEnd w:id="0"/>
    <w:p w14:paraId="3C5878CF" w14:textId="11EDF97F" w:rsidR="0009629E" w:rsidRDefault="0061398B" w:rsidP="0009629E">
      <w:pPr>
        <w:jc w:val="right"/>
        <w:rPr>
          <w:rFonts w:ascii="Palatino Linotype" w:hAnsi="Palatino Linotype"/>
          <w:color w:val="AD2358"/>
          <w:szCs w:val="20"/>
        </w:rPr>
      </w:pPr>
      <w:r w:rsidRPr="00C42DDA">
        <w:rPr>
          <w:rFonts w:ascii="Palatino Linotype" w:hAnsi="Palatino Linotype"/>
          <w:noProof/>
          <w:color w:val="AD2358"/>
          <w:szCs w:val="20"/>
        </w:rPr>
        <mc:AlternateContent>
          <mc:Choice Requires="wps">
            <w:drawing>
              <wp:anchor distT="0" distB="0" distL="114300" distR="114300" simplePos="0" relativeHeight="251660288" behindDoc="0" locked="0" layoutInCell="1" allowOverlap="1" wp14:anchorId="50F048CC" wp14:editId="577D915B">
                <wp:simplePos x="0" y="0"/>
                <wp:positionH relativeFrom="column">
                  <wp:posOffset>-900430</wp:posOffset>
                </wp:positionH>
                <wp:positionV relativeFrom="paragraph">
                  <wp:posOffset>128492</wp:posOffset>
                </wp:positionV>
                <wp:extent cx="7553845" cy="276860"/>
                <wp:effectExtent l="0" t="0" r="0" b="0"/>
                <wp:wrapNone/>
                <wp:docPr id="6" name="CasellaDiTesto 5">
                  <a:extLst xmlns:a="http://schemas.openxmlformats.org/drawingml/2006/main">
                    <a:ext uri="{FF2B5EF4-FFF2-40B4-BE49-F238E27FC236}">
                      <a16:creationId xmlns:a16="http://schemas.microsoft.com/office/drawing/2014/main" id="{17F17AF8-7FE0-376D-270E-670746EE8B55}"/>
                    </a:ext>
                  </a:extLst>
                </wp:docPr>
                <wp:cNvGraphicFramePr/>
                <a:graphic xmlns:a="http://schemas.openxmlformats.org/drawingml/2006/main">
                  <a:graphicData uri="http://schemas.microsoft.com/office/word/2010/wordprocessingShape">
                    <wps:wsp>
                      <wps:cNvSpPr txBox="1"/>
                      <wps:spPr>
                        <a:xfrm>
                          <a:off x="0" y="0"/>
                          <a:ext cx="7553845" cy="276860"/>
                        </a:xfrm>
                        <a:prstGeom prst="rect">
                          <a:avLst/>
                        </a:prstGeom>
                        <a:noFill/>
                      </wps:spPr>
                      <wps:txbx>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wps:txbx>
                      <wps:bodyPr wrap="square" rtlCol="0">
                        <a:sp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50F048CC" id="_x0000_t202" coordsize="21600,21600" o:spt="202" path="m,l,21600r21600,l21600,xe">
                <v:stroke joinstyle="miter"/>
                <v:path gradientshapeok="t" o:connecttype="rect"/>
              </v:shapetype>
              <v:shape id="CasellaDiTesto 5" o:spid="_x0000_s1026" type="#_x0000_t202" style="position:absolute;left:0;text-align:left;margin-left:-70.9pt;margin-top:10.1pt;width:594.8pt;height:2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" filled="f" stroked="f">
                <v:textbox style="mso-fit-shape-to-text:t">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v:textbox>
              </v:shape>
            </w:pict>
          </mc:Fallback>
        </mc:AlternateContent>
      </w:r>
    </w:p>
    <w:p w14:paraId="291F6BCD" w14:textId="77777777" w:rsidR="0009629E" w:rsidRDefault="0009629E" w:rsidP="0009629E">
      <w:pPr>
        <w:jc w:val="right"/>
        <w:rPr>
          <w:rFonts w:ascii="Palatino Linotype" w:hAnsi="Palatino Linotype"/>
          <w:color w:val="AD2358"/>
          <w:szCs w:val="20"/>
        </w:rPr>
      </w:pPr>
    </w:p>
    <w:p w14:paraId="35775FB4" w14:textId="77777777" w:rsidR="0009629E" w:rsidRDefault="0009629E" w:rsidP="0009629E">
      <w:pPr>
        <w:jc w:val="right"/>
        <w:rPr>
          <w:rFonts w:ascii="Palatino Linotype" w:hAnsi="Palatino Linotype"/>
          <w:color w:val="AD2358"/>
          <w:szCs w:val="20"/>
        </w:rPr>
      </w:pPr>
    </w:p>
    <w:p w14:paraId="5F516061" w14:textId="7DECDBB1" w:rsidR="0009629E" w:rsidRPr="00CE7A59" w:rsidRDefault="00CC2CD6" w:rsidP="00CC2CD6">
      <w:pPr>
        <w:jc w:val="right"/>
        <w:rPr>
          <w:rFonts w:ascii="Times New Roman" w:hAnsi="Times New Roman" w:cs="Times New Roman"/>
          <w:color w:val="AD2358"/>
          <w:sz w:val="28"/>
          <w:szCs w:val="28"/>
        </w:rPr>
      </w:pPr>
      <w:r w:rsidRPr="00CE7A59">
        <w:rPr>
          <w:rFonts w:ascii="Times New Roman" w:hAnsi="Times New Roman" w:cs="Times New Roman"/>
          <w:color w:val="AD2358"/>
          <w:sz w:val="28"/>
          <w:szCs w:val="28"/>
        </w:rPr>
        <w:t xml:space="preserve">Cattedrale di Santa Maria Assunta e San Genesio Martire </w:t>
      </w:r>
    </w:p>
    <w:p w14:paraId="4FEB5283" w14:textId="52B991A6" w:rsidR="0009629E" w:rsidRPr="00CE7A59" w:rsidRDefault="00CC2CD6" w:rsidP="00CC2CD6">
      <w:pPr>
        <w:jc w:val="right"/>
        <w:rPr>
          <w:rFonts w:ascii="Times New Roman" w:hAnsi="Times New Roman" w:cs="Times New Roman"/>
          <w:color w:val="AD2358"/>
          <w:sz w:val="28"/>
          <w:szCs w:val="28"/>
        </w:rPr>
      </w:pPr>
      <w:r w:rsidRPr="00CE7A59">
        <w:rPr>
          <w:rFonts w:ascii="Times New Roman" w:hAnsi="Times New Roman" w:cs="Times New Roman"/>
          <w:color w:val="AD2358"/>
          <w:sz w:val="28"/>
          <w:szCs w:val="28"/>
        </w:rPr>
        <w:t>San Miniato</w:t>
      </w:r>
    </w:p>
    <w:p w14:paraId="337E1A73" w14:textId="77777777" w:rsidR="00974706" w:rsidRPr="00CE7A59" w:rsidRDefault="00974706" w:rsidP="00974706">
      <w:pPr>
        <w:jc w:val="right"/>
        <w:rPr>
          <w:rFonts w:ascii="Times New Roman" w:hAnsi="Times New Roman" w:cs="Times New Roman"/>
          <w:color w:val="AD2358"/>
          <w:sz w:val="28"/>
          <w:szCs w:val="28"/>
        </w:rPr>
      </w:pPr>
      <w:r w:rsidRPr="00CE7A59">
        <w:rPr>
          <w:rFonts w:ascii="Times New Roman" w:hAnsi="Times New Roman" w:cs="Times New Roman"/>
          <w:color w:val="AD2358"/>
          <w:sz w:val="28"/>
          <w:szCs w:val="28"/>
        </w:rPr>
        <w:t xml:space="preserve">Giovedì Santo </w:t>
      </w:r>
    </w:p>
    <w:p w14:paraId="27F3D14E" w14:textId="77777777" w:rsidR="00974706" w:rsidRPr="00CE7A59" w:rsidRDefault="00974706" w:rsidP="00974706">
      <w:pPr>
        <w:jc w:val="right"/>
        <w:rPr>
          <w:rFonts w:ascii="Times New Roman" w:hAnsi="Times New Roman" w:cs="Times New Roman"/>
          <w:color w:val="AD2358"/>
          <w:sz w:val="28"/>
          <w:szCs w:val="28"/>
        </w:rPr>
      </w:pPr>
      <w:r w:rsidRPr="00CE7A59">
        <w:rPr>
          <w:rFonts w:ascii="Times New Roman" w:hAnsi="Times New Roman" w:cs="Times New Roman"/>
          <w:color w:val="AD2358"/>
          <w:sz w:val="28"/>
          <w:szCs w:val="28"/>
        </w:rPr>
        <w:t>6 Aprile 2023</w:t>
      </w:r>
    </w:p>
    <w:p w14:paraId="11C94D4D" w14:textId="1E953015" w:rsidR="0009629E" w:rsidRPr="00CE7A59" w:rsidRDefault="00974706" w:rsidP="00CC2CD6">
      <w:pPr>
        <w:jc w:val="right"/>
        <w:rPr>
          <w:rFonts w:ascii="Times New Roman" w:hAnsi="Times New Roman" w:cs="Times New Roman"/>
          <w:i/>
          <w:color w:val="AD2358"/>
          <w:sz w:val="28"/>
          <w:szCs w:val="28"/>
        </w:rPr>
      </w:pPr>
      <w:r w:rsidRPr="00CE7A59">
        <w:rPr>
          <w:rFonts w:ascii="Times New Roman" w:hAnsi="Times New Roman" w:cs="Times New Roman"/>
          <w:i/>
          <w:color w:val="AD2358"/>
          <w:sz w:val="28"/>
          <w:szCs w:val="28"/>
        </w:rPr>
        <w:t>Messa Crismale</w:t>
      </w:r>
      <w:r w:rsidR="0009629E" w:rsidRPr="00CE7A59">
        <w:rPr>
          <w:rFonts w:ascii="Times New Roman" w:hAnsi="Times New Roman" w:cs="Times New Roman"/>
          <w:i/>
          <w:color w:val="AD2358"/>
          <w:sz w:val="28"/>
          <w:szCs w:val="28"/>
        </w:rPr>
        <w:t xml:space="preserve"> </w:t>
      </w:r>
    </w:p>
    <w:p w14:paraId="1311B4C4" w14:textId="78AE6DBC" w:rsidR="0009629E" w:rsidRPr="00CE7A59" w:rsidRDefault="00974706" w:rsidP="00CC2CD6">
      <w:pPr>
        <w:jc w:val="right"/>
        <w:rPr>
          <w:rFonts w:ascii="Times New Roman" w:hAnsi="Times New Roman" w:cs="Times New Roman"/>
          <w:i/>
          <w:color w:val="AD2358"/>
          <w:sz w:val="28"/>
          <w:szCs w:val="28"/>
        </w:rPr>
      </w:pPr>
      <w:r w:rsidRPr="00CE7A59">
        <w:rPr>
          <w:rFonts w:ascii="Times New Roman" w:hAnsi="Times New Roman" w:cs="Times New Roman"/>
          <w:i/>
          <w:color w:val="AD2358"/>
          <w:sz w:val="28"/>
          <w:szCs w:val="28"/>
        </w:rPr>
        <w:t>(</w:t>
      </w:r>
      <w:proofErr w:type="spellStart"/>
      <w:r w:rsidRPr="00CE7A59">
        <w:rPr>
          <w:rFonts w:ascii="Times New Roman" w:hAnsi="Times New Roman" w:cs="Times New Roman"/>
          <w:i/>
          <w:color w:val="AD2358"/>
          <w:sz w:val="28"/>
          <w:szCs w:val="28"/>
        </w:rPr>
        <w:t>Is</w:t>
      </w:r>
      <w:proofErr w:type="spellEnd"/>
      <w:r w:rsidRPr="00CE7A59">
        <w:rPr>
          <w:rFonts w:ascii="Times New Roman" w:hAnsi="Times New Roman" w:cs="Times New Roman"/>
          <w:i/>
          <w:color w:val="AD2358"/>
          <w:sz w:val="28"/>
          <w:szCs w:val="28"/>
        </w:rPr>
        <w:t xml:space="preserve"> </w:t>
      </w:r>
      <w:r w:rsidRPr="00CE7A59">
        <w:rPr>
          <w:rFonts w:ascii="Times New Roman" w:hAnsi="Times New Roman" w:cs="Times New Roman"/>
          <w:iCs/>
          <w:color w:val="AD2358"/>
          <w:sz w:val="28"/>
          <w:szCs w:val="28"/>
        </w:rPr>
        <w:t>61,1-3.6.8-9</w:t>
      </w:r>
      <w:r w:rsidRPr="00CE7A59">
        <w:rPr>
          <w:rFonts w:ascii="Times New Roman" w:hAnsi="Times New Roman" w:cs="Times New Roman"/>
          <w:i/>
          <w:color w:val="AD2358"/>
          <w:sz w:val="28"/>
          <w:szCs w:val="28"/>
        </w:rPr>
        <w:t xml:space="preserve">; </w:t>
      </w:r>
      <w:proofErr w:type="spellStart"/>
      <w:r w:rsidRPr="00CE7A59">
        <w:rPr>
          <w:rFonts w:ascii="Times New Roman" w:hAnsi="Times New Roman" w:cs="Times New Roman"/>
          <w:i/>
          <w:color w:val="AD2358"/>
          <w:sz w:val="28"/>
          <w:szCs w:val="28"/>
        </w:rPr>
        <w:t>Sal</w:t>
      </w:r>
      <w:proofErr w:type="spellEnd"/>
      <w:r w:rsidRPr="00CE7A59">
        <w:rPr>
          <w:rFonts w:ascii="Times New Roman" w:hAnsi="Times New Roman" w:cs="Times New Roman"/>
          <w:i/>
          <w:color w:val="AD2358"/>
          <w:sz w:val="28"/>
          <w:szCs w:val="28"/>
        </w:rPr>
        <w:t xml:space="preserve"> </w:t>
      </w:r>
      <w:r w:rsidRPr="00CE7A59">
        <w:rPr>
          <w:rFonts w:ascii="Times New Roman" w:hAnsi="Times New Roman" w:cs="Times New Roman"/>
          <w:iCs/>
          <w:color w:val="AD2358"/>
          <w:sz w:val="28"/>
          <w:szCs w:val="28"/>
        </w:rPr>
        <w:t>88</w:t>
      </w:r>
      <w:r w:rsidRPr="00CE7A59">
        <w:rPr>
          <w:rFonts w:ascii="Times New Roman" w:hAnsi="Times New Roman" w:cs="Times New Roman"/>
          <w:i/>
          <w:color w:val="AD2358"/>
          <w:sz w:val="28"/>
          <w:szCs w:val="28"/>
        </w:rPr>
        <w:t xml:space="preserve">; Ap </w:t>
      </w:r>
      <w:r w:rsidRPr="00CE7A59">
        <w:rPr>
          <w:rFonts w:ascii="Times New Roman" w:hAnsi="Times New Roman" w:cs="Times New Roman"/>
          <w:iCs/>
          <w:color w:val="AD2358"/>
          <w:sz w:val="28"/>
          <w:szCs w:val="28"/>
        </w:rPr>
        <w:t>1,5-8</w:t>
      </w:r>
      <w:r w:rsidRPr="00CE7A59">
        <w:rPr>
          <w:rFonts w:ascii="Times New Roman" w:hAnsi="Times New Roman" w:cs="Times New Roman"/>
          <w:i/>
          <w:color w:val="AD2358"/>
          <w:sz w:val="28"/>
          <w:szCs w:val="28"/>
        </w:rPr>
        <w:t>:</w:t>
      </w:r>
      <w:r w:rsidRPr="00CE7A59">
        <w:rPr>
          <w:rFonts w:ascii="Times New Roman" w:hAnsi="Times New Roman" w:cs="Times New Roman"/>
          <w:sz w:val="28"/>
          <w:szCs w:val="28"/>
        </w:rPr>
        <w:t xml:space="preserve"> </w:t>
      </w:r>
      <w:r w:rsidRPr="00CE7A59">
        <w:rPr>
          <w:rFonts w:ascii="Times New Roman" w:hAnsi="Times New Roman" w:cs="Times New Roman"/>
          <w:i/>
          <w:color w:val="AD2358"/>
          <w:sz w:val="28"/>
          <w:szCs w:val="28"/>
        </w:rPr>
        <w:t xml:space="preserve">Lc </w:t>
      </w:r>
      <w:r w:rsidRPr="00CE7A59">
        <w:rPr>
          <w:rFonts w:ascii="Times New Roman" w:hAnsi="Times New Roman" w:cs="Times New Roman"/>
          <w:iCs/>
          <w:color w:val="AD2358"/>
          <w:sz w:val="28"/>
          <w:szCs w:val="28"/>
        </w:rPr>
        <w:t>4,16-2</w:t>
      </w:r>
      <w:r w:rsidRPr="00CE7A59">
        <w:rPr>
          <w:rFonts w:ascii="Times New Roman" w:hAnsi="Times New Roman" w:cs="Times New Roman"/>
          <w:i/>
          <w:color w:val="AD2358"/>
          <w:sz w:val="28"/>
          <w:szCs w:val="28"/>
        </w:rPr>
        <w:t>.</w:t>
      </w:r>
      <w:r w:rsidR="0009629E" w:rsidRPr="00CE7A59">
        <w:rPr>
          <w:rFonts w:ascii="Times New Roman" w:hAnsi="Times New Roman" w:cs="Times New Roman"/>
          <w:color w:val="AD2358"/>
          <w:sz w:val="28"/>
          <w:szCs w:val="28"/>
        </w:rPr>
        <w:t>)</w:t>
      </w:r>
    </w:p>
    <w:p w14:paraId="316F0B8F" w14:textId="77777777" w:rsidR="0009629E" w:rsidRPr="00CE7A59" w:rsidRDefault="0009629E">
      <w:pPr>
        <w:rPr>
          <w:rFonts w:ascii="Times New Roman" w:hAnsi="Times New Roman" w:cs="Times New Roman"/>
          <w:sz w:val="28"/>
          <w:szCs w:val="28"/>
        </w:rPr>
      </w:pPr>
    </w:p>
    <w:p w14:paraId="5B909311" w14:textId="77777777" w:rsidR="00974706" w:rsidRPr="00974706" w:rsidRDefault="00974706" w:rsidP="00974706">
      <w:pPr>
        <w:spacing w:line="276" w:lineRule="auto"/>
        <w:jc w:val="both"/>
        <w:rPr>
          <w:rFonts w:ascii="Times New Roman" w:hAnsi="Times New Roman" w:cs="Times New Roman"/>
          <w:sz w:val="28"/>
          <w:szCs w:val="28"/>
        </w:rPr>
      </w:pPr>
      <w:r w:rsidRPr="00974706">
        <w:rPr>
          <w:rFonts w:ascii="Times New Roman" w:hAnsi="Times New Roman" w:cs="Times New Roman"/>
          <w:sz w:val="28"/>
          <w:szCs w:val="28"/>
        </w:rPr>
        <w:t>«</w:t>
      </w:r>
      <w:r w:rsidRPr="00974706">
        <w:rPr>
          <w:rFonts w:ascii="Times New Roman" w:hAnsi="Times New Roman" w:cs="Times New Roman"/>
          <w:i/>
          <w:iCs/>
          <w:sz w:val="28"/>
          <w:szCs w:val="28"/>
        </w:rPr>
        <w:t>Oggi si è compiuta questa Scrittura che voi avete ascoltato</w:t>
      </w:r>
      <w:r w:rsidRPr="00974706">
        <w:rPr>
          <w:rFonts w:ascii="Times New Roman" w:hAnsi="Times New Roman" w:cs="Times New Roman"/>
          <w:sz w:val="28"/>
          <w:szCs w:val="28"/>
        </w:rPr>
        <w:t>». Così Gesù proclamò davanti a chi lo conosceva da tutta la vita, la gente di Nazaret, che quello che loro credevano di sapere – «</w:t>
      </w:r>
      <w:r w:rsidRPr="00974706">
        <w:rPr>
          <w:rFonts w:ascii="Times New Roman" w:hAnsi="Times New Roman" w:cs="Times New Roman"/>
          <w:i/>
          <w:iCs/>
          <w:sz w:val="28"/>
          <w:szCs w:val="28"/>
        </w:rPr>
        <w:t>Non è il figlio di Giuseppe?</w:t>
      </w:r>
      <w:r w:rsidRPr="00974706">
        <w:rPr>
          <w:rFonts w:ascii="Times New Roman" w:hAnsi="Times New Roman" w:cs="Times New Roman"/>
          <w:sz w:val="28"/>
          <w:szCs w:val="28"/>
        </w:rPr>
        <w:t>» diranno (Lc 4, 22) – non bastava a spiegare quel che avevano davanti. Anche noi oggi apriamo il nostro cuore a riconoscere come Gesù rompe il “</w:t>
      </w:r>
      <w:r w:rsidRPr="00974706">
        <w:rPr>
          <w:rFonts w:ascii="Times New Roman" w:hAnsi="Times New Roman" w:cs="Times New Roman"/>
          <w:i/>
          <w:iCs/>
          <w:sz w:val="28"/>
          <w:szCs w:val="28"/>
        </w:rPr>
        <w:t>già saputo</w:t>
      </w:r>
      <w:r w:rsidRPr="00974706">
        <w:rPr>
          <w:rFonts w:ascii="Times New Roman" w:hAnsi="Times New Roman" w:cs="Times New Roman"/>
          <w:sz w:val="28"/>
          <w:szCs w:val="28"/>
        </w:rPr>
        <w:t xml:space="preserve">” e ci chiama a rinnovare la nostra commozione e il nostro amore per Lui, che è entrato nella storia del mondo per manifestare l’amore del Padre, ed è entrato nella vita di ognuno di noi per farci una cosa sola con Lui. </w:t>
      </w:r>
    </w:p>
    <w:p w14:paraId="5466D974" w14:textId="77777777" w:rsidR="00974706" w:rsidRPr="00974706" w:rsidRDefault="00974706" w:rsidP="00974706">
      <w:pPr>
        <w:spacing w:line="276" w:lineRule="auto"/>
        <w:jc w:val="both"/>
        <w:rPr>
          <w:rFonts w:ascii="Times New Roman" w:hAnsi="Times New Roman" w:cs="Times New Roman"/>
          <w:sz w:val="28"/>
          <w:szCs w:val="28"/>
        </w:rPr>
      </w:pPr>
    </w:p>
    <w:p w14:paraId="08B10EA9" w14:textId="77777777" w:rsidR="00974706" w:rsidRPr="00974706" w:rsidRDefault="00974706" w:rsidP="00974706">
      <w:pPr>
        <w:spacing w:line="276" w:lineRule="auto"/>
        <w:jc w:val="both"/>
        <w:rPr>
          <w:rFonts w:ascii="Times New Roman" w:hAnsi="Times New Roman" w:cs="Times New Roman"/>
          <w:sz w:val="28"/>
          <w:szCs w:val="28"/>
        </w:rPr>
      </w:pPr>
      <w:r w:rsidRPr="00974706">
        <w:rPr>
          <w:rFonts w:ascii="Times New Roman" w:hAnsi="Times New Roman" w:cs="Times New Roman"/>
          <w:sz w:val="28"/>
          <w:szCs w:val="28"/>
        </w:rPr>
        <w:t>«</w:t>
      </w:r>
      <w:r w:rsidRPr="00974706">
        <w:rPr>
          <w:rFonts w:ascii="Times New Roman" w:hAnsi="Times New Roman" w:cs="Times New Roman"/>
          <w:i/>
          <w:iCs/>
          <w:sz w:val="28"/>
          <w:szCs w:val="28"/>
        </w:rPr>
        <w:t>Io sono l’Alfa e l’</w:t>
      </w:r>
      <w:proofErr w:type="spellStart"/>
      <w:r w:rsidRPr="00974706">
        <w:rPr>
          <w:rFonts w:ascii="Times New Roman" w:hAnsi="Times New Roman" w:cs="Times New Roman"/>
          <w:i/>
          <w:iCs/>
          <w:sz w:val="28"/>
          <w:szCs w:val="28"/>
        </w:rPr>
        <w:t>Omèga</w:t>
      </w:r>
      <w:proofErr w:type="spellEnd"/>
      <w:r w:rsidRPr="00974706">
        <w:rPr>
          <w:rFonts w:ascii="Times New Roman" w:hAnsi="Times New Roman" w:cs="Times New Roman"/>
          <w:i/>
          <w:iCs/>
          <w:sz w:val="28"/>
          <w:szCs w:val="28"/>
        </w:rPr>
        <w:t>, Colui che è, che era e che viene, l’Onnipotente!</w:t>
      </w:r>
      <w:r w:rsidRPr="00974706">
        <w:rPr>
          <w:rFonts w:ascii="Times New Roman" w:hAnsi="Times New Roman" w:cs="Times New Roman"/>
          <w:sz w:val="28"/>
          <w:szCs w:val="28"/>
        </w:rPr>
        <w:t>» dice il libro dell’Apocalisse: Gesù è il sacramento del Padre, segno efficace del Suo infinito amore. Nel Vangelo di Giovanni troviamo tante testimonianze di questo: «</w:t>
      </w:r>
      <w:r w:rsidRPr="00974706">
        <w:rPr>
          <w:rFonts w:ascii="Times New Roman" w:hAnsi="Times New Roman" w:cs="Times New Roman"/>
          <w:i/>
          <w:iCs/>
          <w:sz w:val="28"/>
          <w:szCs w:val="28"/>
        </w:rPr>
        <w:t>Filippo chi vede me vede il Padre</w:t>
      </w:r>
      <w:r w:rsidRPr="00974706">
        <w:rPr>
          <w:rFonts w:ascii="Times New Roman" w:hAnsi="Times New Roman" w:cs="Times New Roman"/>
          <w:sz w:val="28"/>
          <w:szCs w:val="28"/>
        </w:rPr>
        <w:t>» (</w:t>
      </w:r>
      <w:proofErr w:type="spellStart"/>
      <w:r w:rsidRPr="00974706">
        <w:rPr>
          <w:rFonts w:ascii="Times New Roman" w:hAnsi="Times New Roman" w:cs="Times New Roman"/>
          <w:sz w:val="28"/>
          <w:szCs w:val="28"/>
        </w:rPr>
        <w:t>Gv</w:t>
      </w:r>
      <w:proofErr w:type="spellEnd"/>
      <w:r w:rsidRPr="00974706">
        <w:rPr>
          <w:rFonts w:ascii="Times New Roman" w:hAnsi="Times New Roman" w:cs="Times New Roman"/>
          <w:sz w:val="28"/>
          <w:szCs w:val="28"/>
        </w:rPr>
        <w:t xml:space="preserve"> 14,9); «</w:t>
      </w:r>
      <w:r w:rsidRPr="00974706">
        <w:rPr>
          <w:rFonts w:ascii="Times New Roman" w:hAnsi="Times New Roman" w:cs="Times New Roman"/>
          <w:i/>
          <w:iCs/>
          <w:sz w:val="28"/>
          <w:szCs w:val="28"/>
        </w:rPr>
        <w:t>Io e il Padre siamo una cosa sola</w:t>
      </w:r>
      <w:r w:rsidRPr="00974706">
        <w:rPr>
          <w:rFonts w:ascii="Times New Roman" w:hAnsi="Times New Roman" w:cs="Times New Roman"/>
          <w:sz w:val="28"/>
          <w:szCs w:val="28"/>
        </w:rPr>
        <w:t>» (</w:t>
      </w:r>
      <w:proofErr w:type="spellStart"/>
      <w:r w:rsidRPr="00974706">
        <w:rPr>
          <w:rFonts w:ascii="Times New Roman" w:hAnsi="Times New Roman" w:cs="Times New Roman"/>
          <w:sz w:val="28"/>
          <w:szCs w:val="28"/>
        </w:rPr>
        <w:t>Gv</w:t>
      </w:r>
      <w:proofErr w:type="spellEnd"/>
      <w:r w:rsidRPr="00974706">
        <w:rPr>
          <w:rFonts w:ascii="Times New Roman" w:hAnsi="Times New Roman" w:cs="Times New Roman"/>
          <w:sz w:val="28"/>
          <w:szCs w:val="28"/>
        </w:rPr>
        <w:t xml:space="preserve"> 10,30); «</w:t>
      </w:r>
      <w:r w:rsidRPr="00974706">
        <w:rPr>
          <w:rFonts w:ascii="Times New Roman" w:hAnsi="Times New Roman" w:cs="Times New Roman"/>
          <w:i/>
          <w:iCs/>
          <w:sz w:val="28"/>
          <w:szCs w:val="28"/>
        </w:rPr>
        <w:t>Le cose che io dico non le dico da me; ma è il Padre che compie le sue opere</w:t>
      </w:r>
      <w:r w:rsidRPr="00974706">
        <w:rPr>
          <w:rFonts w:ascii="Times New Roman" w:hAnsi="Times New Roman" w:cs="Times New Roman"/>
          <w:sz w:val="28"/>
          <w:szCs w:val="28"/>
        </w:rPr>
        <w:t>» (</w:t>
      </w:r>
      <w:proofErr w:type="spellStart"/>
      <w:r w:rsidRPr="00974706">
        <w:rPr>
          <w:rFonts w:ascii="Times New Roman" w:hAnsi="Times New Roman" w:cs="Times New Roman"/>
          <w:sz w:val="28"/>
          <w:szCs w:val="28"/>
        </w:rPr>
        <w:t>Gv</w:t>
      </w:r>
      <w:proofErr w:type="spellEnd"/>
      <w:r w:rsidRPr="00974706">
        <w:rPr>
          <w:rFonts w:ascii="Times New Roman" w:hAnsi="Times New Roman" w:cs="Times New Roman"/>
          <w:sz w:val="28"/>
          <w:szCs w:val="28"/>
        </w:rPr>
        <w:t xml:space="preserve"> 14,10). In Lui si compie la liberazione annunciata. Tutto gira attorno a Lui, perché Lui è l’alfa e l’omega, l’origine e il fine. Tutto per noi è Cristo e Lui è tutto. Non nel senso di una privazione, come se tutto il resto non esistesse: a volte addolora vedere che chi si dice cristiano, non si interessa della realtà, dei fratelli. Invece proprio nel senso contrario, cioè che da Lui sorge il nostro amore indomabile per ogni persona per chi soffre e aspetta l’annuncio della liberazione di Gesù per la società, per il mondo in cui viviamo. </w:t>
      </w:r>
    </w:p>
    <w:p w14:paraId="0B8C22DE" w14:textId="77777777" w:rsidR="00974706" w:rsidRPr="00974706" w:rsidRDefault="00974706" w:rsidP="00974706">
      <w:pPr>
        <w:spacing w:line="276" w:lineRule="auto"/>
        <w:jc w:val="both"/>
        <w:rPr>
          <w:rFonts w:ascii="Times New Roman" w:hAnsi="Times New Roman" w:cs="Times New Roman"/>
          <w:sz w:val="28"/>
          <w:szCs w:val="28"/>
        </w:rPr>
      </w:pPr>
    </w:p>
    <w:p w14:paraId="3389F238" w14:textId="032856F6" w:rsidR="00974706" w:rsidRPr="00CE7A59" w:rsidRDefault="00974706" w:rsidP="00974706">
      <w:pPr>
        <w:spacing w:line="276" w:lineRule="auto"/>
        <w:jc w:val="both"/>
        <w:rPr>
          <w:rFonts w:ascii="Times New Roman" w:hAnsi="Times New Roman" w:cs="Times New Roman"/>
          <w:sz w:val="28"/>
          <w:szCs w:val="28"/>
        </w:rPr>
      </w:pPr>
      <w:r w:rsidRPr="00974706">
        <w:rPr>
          <w:rFonts w:ascii="Times New Roman" w:hAnsi="Times New Roman" w:cs="Times New Roman"/>
          <w:sz w:val="28"/>
          <w:szCs w:val="28"/>
        </w:rPr>
        <w:t xml:space="preserve">Celebriamo la Messa Crismale, e questi olii sono, sacramentalmente, strumento della sua Presenza salvifica, e lo siamo noi, vescovo, presbiteri e diaconi, uniti qui </w:t>
      </w:r>
      <w:r w:rsidRPr="00974706">
        <w:rPr>
          <w:rFonts w:ascii="Times New Roman" w:hAnsi="Times New Roman" w:cs="Times New Roman"/>
          <w:sz w:val="28"/>
          <w:szCs w:val="28"/>
        </w:rPr>
        <w:lastRenderedPageBreak/>
        <w:t>fisicamente in questo rito che si celebra nei giorni della passione di Gesù, perché nasce da essa. Da Gesù, nella sua persona umana che poteva sembrare nulla davanti al potere del mondo, che nei giorni della sua passione veniva ridotta quasi al nulla – «</w:t>
      </w:r>
      <w:r w:rsidRPr="00974706">
        <w:rPr>
          <w:rFonts w:ascii="Times New Roman" w:hAnsi="Times New Roman" w:cs="Times New Roman"/>
          <w:i/>
          <w:iCs/>
          <w:sz w:val="28"/>
          <w:szCs w:val="28"/>
        </w:rPr>
        <w:t>Svuotò sé stesso</w:t>
      </w:r>
      <w:r w:rsidRPr="00974706">
        <w:rPr>
          <w:rFonts w:ascii="Times New Roman" w:hAnsi="Times New Roman" w:cs="Times New Roman"/>
          <w:sz w:val="28"/>
          <w:szCs w:val="28"/>
        </w:rPr>
        <w:t>» (Fil 2,7) – fluisce il profumo di una vita nuova, di quella vita piena che ogni persona spera e cerca e che noi abbiamo riconosciuto dono di Dio attraverso Cristo, e di cui abbiamo bisogno e ha bisogno il mondo intero ora, oggi, qui.</w:t>
      </w:r>
      <w:r w:rsidRPr="00CE7A59">
        <w:rPr>
          <w:rFonts w:ascii="Times New Roman" w:hAnsi="Times New Roman" w:cs="Times New Roman"/>
          <w:sz w:val="28"/>
          <w:szCs w:val="28"/>
        </w:rPr>
        <w:t xml:space="preserve"> </w:t>
      </w:r>
    </w:p>
    <w:p w14:paraId="33203297" w14:textId="77777777" w:rsidR="00974706" w:rsidRPr="00974706" w:rsidRDefault="00974706" w:rsidP="00974706">
      <w:pPr>
        <w:spacing w:line="276" w:lineRule="auto"/>
        <w:jc w:val="both"/>
        <w:rPr>
          <w:rFonts w:ascii="Times New Roman" w:hAnsi="Times New Roman" w:cs="Times New Roman"/>
          <w:i/>
          <w:iCs/>
          <w:sz w:val="28"/>
          <w:szCs w:val="28"/>
        </w:rPr>
      </w:pPr>
    </w:p>
    <w:p w14:paraId="4E1E142D" w14:textId="0C54CCFF" w:rsidR="00974706" w:rsidRPr="00CE7A59" w:rsidRDefault="00974706" w:rsidP="00974706">
      <w:pPr>
        <w:spacing w:line="276" w:lineRule="auto"/>
        <w:jc w:val="both"/>
        <w:rPr>
          <w:rFonts w:ascii="Times New Roman" w:hAnsi="Times New Roman" w:cs="Times New Roman"/>
          <w:i/>
          <w:iCs/>
          <w:sz w:val="28"/>
          <w:szCs w:val="28"/>
        </w:rPr>
      </w:pPr>
      <w:r w:rsidRPr="00974706">
        <w:rPr>
          <w:rFonts w:ascii="Times New Roman" w:hAnsi="Times New Roman" w:cs="Times New Roman"/>
          <w:sz w:val="28"/>
          <w:szCs w:val="28"/>
        </w:rPr>
        <w:t xml:space="preserve">La celebrazione di oggi rinnova </w:t>
      </w:r>
      <w:r w:rsidRPr="00CE7A59">
        <w:rPr>
          <w:rFonts w:ascii="Times New Roman" w:hAnsi="Times New Roman" w:cs="Times New Roman"/>
          <w:sz w:val="28"/>
          <w:szCs w:val="28"/>
        </w:rPr>
        <w:t>l</w:t>
      </w:r>
      <w:r w:rsidRPr="00974706">
        <w:rPr>
          <w:rFonts w:ascii="Times New Roman" w:hAnsi="Times New Roman" w:cs="Times New Roman"/>
          <w:sz w:val="28"/>
          <w:szCs w:val="28"/>
        </w:rPr>
        <w:t xml:space="preserve">a coscienza di essere popolo suo, suo corpo misterioso e vivente. Infatti con il Crisma Gesù ci dona lo Spirito, ci unisce a sé. Nel prefazio che tra poco sarà proclamato si riassume così questo mistero: </w:t>
      </w:r>
      <w:r w:rsidRPr="00974706">
        <w:rPr>
          <w:rFonts w:ascii="Times New Roman" w:hAnsi="Times New Roman" w:cs="Times New Roman"/>
          <w:i/>
          <w:iCs/>
          <w:sz w:val="28"/>
          <w:szCs w:val="28"/>
        </w:rPr>
        <w:t>«Egli comunica il sacerdozio regale a tutto il popolo dei redenti. Nel suo amore per i fratelli sceglie alcuni che, mediante l’imposizione delle mani, rende partecipi del suo ministero di salvezza, perché rinnovino nel suo nome il sacrificio redentore e preparino ai tuoi figli il convito pasquale. Servi premurosi del tuo popolo, lo nutrano con la Parola e lo santifichino con i sacramenti; donando la vita per te e per la salvezza dei fratelli, si conformino all’immagine di Cristo, e ti rendano sempre testimonianza di fede e di amore».</w:t>
      </w:r>
    </w:p>
    <w:p w14:paraId="3A7DF583" w14:textId="77777777" w:rsidR="00974706" w:rsidRPr="00974706" w:rsidRDefault="00974706" w:rsidP="00974706">
      <w:pPr>
        <w:spacing w:line="276" w:lineRule="auto"/>
        <w:jc w:val="both"/>
        <w:rPr>
          <w:rFonts w:ascii="Times New Roman" w:hAnsi="Times New Roman" w:cs="Times New Roman"/>
          <w:i/>
          <w:iCs/>
          <w:sz w:val="28"/>
          <w:szCs w:val="28"/>
        </w:rPr>
      </w:pPr>
    </w:p>
    <w:p w14:paraId="72F8E746" w14:textId="77777777" w:rsidR="00974706" w:rsidRPr="00974706" w:rsidRDefault="00974706" w:rsidP="00974706">
      <w:pPr>
        <w:spacing w:line="276" w:lineRule="auto"/>
        <w:jc w:val="both"/>
        <w:rPr>
          <w:rFonts w:ascii="Times New Roman" w:hAnsi="Times New Roman" w:cs="Times New Roman"/>
          <w:sz w:val="28"/>
          <w:szCs w:val="28"/>
        </w:rPr>
      </w:pPr>
      <w:r w:rsidRPr="00974706">
        <w:rPr>
          <w:rFonts w:ascii="Times New Roman" w:hAnsi="Times New Roman" w:cs="Times New Roman"/>
          <w:sz w:val="28"/>
          <w:szCs w:val="28"/>
        </w:rPr>
        <w:t>Cristo comunica sé stesso alla Chiesa. In primo luogo perciò, come ascoltiamo, sta il sacerdozio regale di tutto il popolo dei credenti. La comunione della Chiesa, l’unità dei credenti è il grande segno sacramentale di Cristo. Anche il nostro ministero, quello sacerdotale del Vescovo e dei preti e quello di servizio ordinato dei diaconi, ha lo scopo di servire questo popolo. Le parole del prefazio ci interpellano, come lo faranno le domande che vi rivolgerò, perché rinnovano in noi la coscienza che siamo al servizio del suo popolo, del suo disegno per tutti gli uomini, dell’edificazione del regno, di cui la Chiesa è segno e strumento: «</w:t>
      </w:r>
      <w:r w:rsidRPr="00974706">
        <w:rPr>
          <w:rFonts w:ascii="Times New Roman" w:hAnsi="Times New Roman" w:cs="Times New Roman"/>
          <w:i/>
          <w:iCs/>
          <w:sz w:val="28"/>
          <w:szCs w:val="28"/>
        </w:rPr>
        <w:t>La Chiesa è, in Cristo, in qualche modo il sacramento, ossia il segno e lo strumento dell'intima unione con Dio e dell'unità di tutto il genere umano</w:t>
      </w:r>
      <w:r w:rsidRPr="00974706">
        <w:rPr>
          <w:rFonts w:ascii="Times New Roman" w:hAnsi="Times New Roman" w:cs="Times New Roman"/>
          <w:sz w:val="28"/>
          <w:szCs w:val="28"/>
        </w:rPr>
        <w:t>» (LG 1).</w:t>
      </w:r>
    </w:p>
    <w:p w14:paraId="5E3D166C" w14:textId="77777777" w:rsidR="00974706" w:rsidRPr="00CE7A59" w:rsidRDefault="00974706" w:rsidP="00974706">
      <w:pPr>
        <w:spacing w:line="276" w:lineRule="auto"/>
        <w:jc w:val="both"/>
        <w:rPr>
          <w:rFonts w:ascii="Times New Roman" w:hAnsi="Times New Roman" w:cs="Times New Roman"/>
          <w:sz w:val="28"/>
          <w:szCs w:val="28"/>
        </w:rPr>
      </w:pPr>
      <w:r w:rsidRPr="00CE7A59">
        <w:rPr>
          <w:rFonts w:ascii="Times New Roman" w:hAnsi="Times New Roman" w:cs="Times New Roman"/>
          <w:sz w:val="28"/>
          <w:szCs w:val="28"/>
        </w:rPr>
        <w:t>N</w:t>
      </w:r>
      <w:r w:rsidRPr="00974706">
        <w:rPr>
          <w:rFonts w:ascii="Times New Roman" w:hAnsi="Times New Roman" w:cs="Times New Roman"/>
          <w:sz w:val="28"/>
          <w:szCs w:val="28"/>
        </w:rPr>
        <w:t>ello stesso tempo rendono evidente che si tratta di una cosa semplice: rinnovare quell’amore che ci ha affascinato all’inizio, quando «</w:t>
      </w:r>
      <w:r w:rsidRPr="00974706">
        <w:rPr>
          <w:rFonts w:ascii="Times New Roman" w:hAnsi="Times New Roman" w:cs="Times New Roman"/>
          <w:i/>
          <w:iCs/>
          <w:sz w:val="28"/>
          <w:szCs w:val="28"/>
        </w:rPr>
        <w:t>spinti dall’amore di Cristo</w:t>
      </w:r>
      <w:r w:rsidRPr="00974706">
        <w:rPr>
          <w:rFonts w:ascii="Times New Roman" w:hAnsi="Times New Roman" w:cs="Times New Roman"/>
          <w:sz w:val="28"/>
          <w:szCs w:val="28"/>
        </w:rPr>
        <w:t xml:space="preserve">» abbiamo detto il nostro sì. Giorno per giorno siamo spesso assediati da tante preoccupazioni, da momenti di solitudine o di dubbio, ma oggi qui, guardando a questo corpo vivo, al corpo vivo della nostra comunità diocesana e del presbiterio, riandiamo a quel primo momento e diciamo di nuovo quel </w:t>
      </w:r>
      <w:proofErr w:type="spellStart"/>
      <w:r w:rsidRPr="00974706">
        <w:rPr>
          <w:rFonts w:ascii="Times New Roman" w:hAnsi="Times New Roman" w:cs="Times New Roman"/>
          <w:sz w:val="28"/>
          <w:szCs w:val="28"/>
        </w:rPr>
        <w:t>sí</w:t>
      </w:r>
      <w:proofErr w:type="spellEnd"/>
      <w:r w:rsidRPr="00974706">
        <w:rPr>
          <w:rFonts w:ascii="Times New Roman" w:hAnsi="Times New Roman" w:cs="Times New Roman"/>
          <w:sz w:val="28"/>
          <w:szCs w:val="28"/>
        </w:rPr>
        <w:t xml:space="preserve"> commosso. Poi, come faremo alla fine della rinnovazione delle promesse, dobbiamo chiedere, implorare, mendicare che Cristo ci sostenga e faccia rifiorire in noi un sì lieto e </w:t>
      </w:r>
      <w:r w:rsidRPr="00974706">
        <w:rPr>
          <w:rFonts w:ascii="Times New Roman" w:hAnsi="Times New Roman" w:cs="Times New Roman"/>
          <w:sz w:val="28"/>
          <w:szCs w:val="28"/>
        </w:rPr>
        <w:lastRenderedPageBreak/>
        <w:t xml:space="preserve">totale, ma se ci guardiamo intorno oggi, ora, qui, la Sua presenza in questa comunione della Comunità diocesana e del presbiterio è il miracolo di cui rallegrarci e che ci ridà baldanza. </w:t>
      </w:r>
    </w:p>
    <w:p w14:paraId="48A70D39" w14:textId="77777777" w:rsidR="00974706" w:rsidRPr="00CE7A59" w:rsidRDefault="00974706" w:rsidP="00974706">
      <w:pPr>
        <w:spacing w:line="276" w:lineRule="auto"/>
        <w:jc w:val="both"/>
        <w:rPr>
          <w:rFonts w:ascii="Times New Roman" w:hAnsi="Times New Roman" w:cs="Times New Roman"/>
          <w:sz w:val="28"/>
          <w:szCs w:val="28"/>
        </w:rPr>
      </w:pPr>
    </w:p>
    <w:p w14:paraId="3438F63C" w14:textId="77777777" w:rsidR="00974706" w:rsidRPr="00CE7A59" w:rsidRDefault="00974706" w:rsidP="00974706">
      <w:pPr>
        <w:spacing w:line="276" w:lineRule="auto"/>
        <w:jc w:val="both"/>
        <w:rPr>
          <w:rFonts w:ascii="Times New Roman" w:hAnsi="Times New Roman" w:cs="Times New Roman"/>
          <w:sz w:val="28"/>
          <w:szCs w:val="28"/>
        </w:rPr>
      </w:pPr>
      <w:r w:rsidRPr="00974706">
        <w:rPr>
          <w:rFonts w:ascii="Times New Roman" w:hAnsi="Times New Roman" w:cs="Times New Roman"/>
          <w:sz w:val="28"/>
          <w:szCs w:val="28"/>
        </w:rPr>
        <w:t xml:space="preserve">Per me è la prima volta, da Vescovo, che vivo con voi questo momento di comunione e insieme a voi benedico questi oli che sostengono la vita del popolo cristiano. Spero di potervi voler bene ogni giorno di più, spero che insieme possiamo veder crescere la testimonianza di Cristo in questo pezzo di mondo che ci è affidato, spero che possiamo aiutarci a riconoscere i germogli di vita nuova che lo Spirito suscita, a non spegnere nelle strutture la vita che sorge. </w:t>
      </w:r>
    </w:p>
    <w:p w14:paraId="0DB45EFA" w14:textId="77777777" w:rsidR="00974706" w:rsidRPr="00CE7A59" w:rsidRDefault="00974706" w:rsidP="00974706">
      <w:pPr>
        <w:spacing w:line="276" w:lineRule="auto"/>
        <w:jc w:val="both"/>
        <w:rPr>
          <w:rFonts w:ascii="Times New Roman" w:hAnsi="Times New Roman" w:cs="Times New Roman"/>
          <w:sz w:val="28"/>
          <w:szCs w:val="28"/>
        </w:rPr>
      </w:pPr>
      <w:r w:rsidRPr="00974706">
        <w:rPr>
          <w:rFonts w:ascii="Times New Roman" w:hAnsi="Times New Roman" w:cs="Times New Roman"/>
          <w:sz w:val="28"/>
          <w:szCs w:val="28"/>
        </w:rPr>
        <w:t xml:space="preserve">Preghiamo insieme, mentre riaffermiamo il nostro sì alla chiamata di Cristo, per la nostra gente: i poveri, i malati, gli anziani, i più fragili, gli immigrati, i giovani i bambini, le famiglie, specie quelle in difficoltà. In ognuno di voi, lo so, queste parole portano alla mente volti concreti, di persone che conoscete e per cui vi prodigate. Preghiamo per loro e per quelli che non riusciamo ancora a conoscere e a cui ancora non sappiamo come voler bene e come annunciare Gesù. Preghiamo lo Spirito, che agisce nella Chiesa, nei sacramenti e che suscita ogni respiro di vita e di bene, che prenda il poco che siamo e che possiamo fare, per generare incessantemente il regno di Dio in questo mondo piagato. </w:t>
      </w:r>
    </w:p>
    <w:p w14:paraId="7C914547" w14:textId="77777777" w:rsidR="00974706" w:rsidRPr="00CE7A59" w:rsidRDefault="00974706" w:rsidP="00974706">
      <w:pPr>
        <w:spacing w:line="276" w:lineRule="auto"/>
        <w:jc w:val="both"/>
        <w:rPr>
          <w:rFonts w:ascii="Times New Roman" w:hAnsi="Times New Roman" w:cs="Times New Roman"/>
          <w:sz w:val="28"/>
          <w:szCs w:val="28"/>
        </w:rPr>
      </w:pPr>
    </w:p>
    <w:p w14:paraId="1C239C96" w14:textId="7541AAE9" w:rsidR="00974706" w:rsidRPr="00CE7A59" w:rsidRDefault="00974706" w:rsidP="00974706">
      <w:pPr>
        <w:spacing w:line="276" w:lineRule="auto"/>
        <w:jc w:val="both"/>
        <w:rPr>
          <w:rFonts w:ascii="Times New Roman" w:hAnsi="Times New Roman" w:cs="Times New Roman"/>
          <w:sz w:val="28"/>
          <w:szCs w:val="28"/>
        </w:rPr>
      </w:pPr>
      <w:r w:rsidRPr="00974706">
        <w:rPr>
          <w:rFonts w:ascii="Times New Roman" w:hAnsi="Times New Roman" w:cs="Times New Roman"/>
          <w:sz w:val="28"/>
          <w:szCs w:val="28"/>
        </w:rPr>
        <w:t>Gesù, che in questi giorni davanti a noi rinnovi la tua offerta sulla croce, donaci di non aver paura di offrire noi stessi con te e donaci di farlo con letizia.</w:t>
      </w:r>
      <w:r w:rsidRPr="00CE7A59">
        <w:rPr>
          <w:rFonts w:ascii="Times New Roman" w:hAnsi="Times New Roman" w:cs="Times New Roman"/>
          <w:sz w:val="28"/>
          <w:szCs w:val="28"/>
        </w:rPr>
        <w:t xml:space="preserve"> Così sia.</w:t>
      </w:r>
    </w:p>
    <w:p w14:paraId="3D749BE9" w14:textId="77777777" w:rsidR="00974706" w:rsidRPr="00CE7A59" w:rsidRDefault="00974706" w:rsidP="00974706">
      <w:pPr>
        <w:spacing w:line="276" w:lineRule="auto"/>
        <w:jc w:val="both"/>
        <w:rPr>
          <w:rFonts w:ascii="Times New Roman" w:hAnsi="Times New Roman" w:cs="Times New Roman"/>
          <w:i/>
          <w:iCs/>
          <w:sz w:val="28"/>
          <w:szCs w:val="28"/>
        </w:rPr>
      </w:pPr>
    </w:p>
    <w:p w14:paraId="16481552" w14:textId="2DCD70FE" w:rsidR="005F4983" w:rsidRPr="00CE7A59" w:rsidRDefault="00974706" w:rsidP="00974706">
      <w:pPr>
        <w:spacing w:line="276" w:lineRule="auto"/>
        <w:jc w:val="right"/>
        <w:rPr>
          <w:rFonts w:ascii="Times New Roman" w:hAnsi="Times New Roman" w:cs="Times New Roman"/>
          <w:sz w:val="28"/>
          <w:szCs w:val="28"/>
        </w:rPr>
      </w:pPr>
      <w:r w:rsidRPr="00CE7A59">
        <w:rPr>
          <w:rFonts w:ascii="Times New Roman" w:hAnsi="Times New Roman" w:cs="Times New Roman"/>
          <w:i/>
          <w:iCs/>
          <w:sz w:val="28"/>
          <w:szCs w:val="28"/>
        </w:rPr>
        <w:t xml:space="preserve">+ Giovanni </w:t>
      </w:r>
      <w:proofErr w:type="spellStart"/>
      <w:r w:rsidRPr="00CE7A59">
        <w:rPr>
          <w:rFonts w:ascii="Times New Roman" w:hAnsi="Times New Roman" w:cs="Times New Roman"/>
          <w:i/>
          <w:iCs/>
          <w:sz w:val="28"/>
          <w:szCs w:val="28"/>
        </w:rPr>
        <w:t>Paccosi</w:t>
      </w:r>
      <w:proofErr w:type="spellEnd"/>
    </w:p>
    <w:sectPr w:rsidR="005F4983" w:rsidRPr="00CE7A59" w:rsidSect="0009629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83"/>
    <w:rsid w:val="00044E9A"/>
    <w:rsid w:val="0009629E"/>
    <w:rsid w:val="002A6421"/>
    <w:rsid w:val="005F4983"/>
    <w:rsid w:val="0061398B"/>
    <w:rsid w:val="006331B6"/>
    <w:rsid w:val="006825C0"/>
    <w:rsid w:val="00934F91"/>
    <w:rsid w:val="00974706"/>
    <w:rsid w:val="00A95A73"/>
    <w:rsid w:val="00AC119F"/>
    <w:rsid w:val="00CC2CD6"/>
    <w:rsid w:val="00CE7A59"/>
    <w:rsid w:val="00D56A16"/>
    <w:rsid w:val="00DA66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AF38"/>
  <w15:chartTrackingRefBased/>
  <w15:docId w15:val="{E20E770C-7630-5B49-81FB-E7F15174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923</Words>
  <Characters>5263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Paccosi</dc:creator>
  <cp:keywords/>
  <dc:description/>
  <cp:lastModifiedBy>Utente</cp:lastModifiedBy>
  <cp:revision>4</cp:revision>
  <cp:lastPrinted>2023-04-06T07:31:00Z</cp:lastPrinted>
  <dcterms:created xsi:type="dcterms:W3CDTF">2023-04-06T07:25:00Z</dcterms:created>
  <dcterms:modified xsi:type="dcterms:W3CDTF">2023-04-06T16:42:00Z</dcterms:modified>
</cp:coreProperties>
</file>