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3B" w:rsidRPr="004722CB" w:rsidRDefault="00C91D8D" w:rsidP="00F977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2CB">
        <w:rPr>
          <w:rFonts w:ascii="Times New Roman" w:hAnsi="Times New Roman" w:cs="Times New Roman"/>
          <w:i/>
          <w:sz w:val="24"/>
          <w:szCs w:val="24"/>
        </w:rPr>
        <w:t xml:space="preserve">Omelia del funerale di don </w:t>
      </w:r>
      <w:r w:rsidR="00E07372">
        <w:rPr>
          <w:rFonts w:ascii="Times New Roman" w:hAnsi="Times New Roman" w:cs="Times New Roman"/>
          <w:i/>
          <w:sz w:val="24"/>
          <w:szCs w:val="24"/>
        </w:rPr>
        <w:t>Amedeo Deri</w:t>
      </w:r>
    </w:p>
    <w:p w:rsidR="00C91D8D" w:rsidRDefault="00E07372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settembre</w:t>
      </w:r>
      <w:r w:rsidR="00C91D8D">
        <w:rPr>
          <w:rFonts w:ascii="Times New Roman" w:hAnsi="Times New Roman" w:cs="Times New Roman"/>
          <w:sz w:val="24"/>
          <w:szCs w:val="24"/>
        </w:rPr>
        <w:t xml:space="preserve"> 2020 – </w:t>
      </w:r>
      <w:r>
        <w:rPr>
          <w:rFonts w:ascii="Times New Roman" w:hAnsi="Times New Roman" w:cs="Times New Roman"/>
          <w:sz w:val="24"/>
          <w:szCs w:val="24"/>
        </w:rPr>
        <w:t xml:space="preserve">Ponsacco </w:t>
      </w:r>
      <w:r w:rsidR="00C91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C6" w:rsidRDefault="000259C6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Sam 6, 12-15.17-19; salmo 150; Giovanni 2,1-11</w:t>
      </w:r>
    </w:p>
    <w:p w:rsidR="00C91D8D" w:rsidRDefault="00C91D8D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8D" w:rsidRDefault="00C91D8D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72" w:rsidRDefault="00E07372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Salutiamo nella fede il nostro confratello don Amedeo Deri. E’ un saluto colmo di gratitudine per questo prete che ha servito la nostra Chiesa come pastore e parroco e anche </w:t>
      </w:r>
      <w:r w:rsidR="00EC6F1D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servizio diocesano per la liturgia nella forma della musica sacra. Salutiamo un credente, sacerdote, che ha seguito il Signore fino alla fine.</w:t>
      </w:r>
    </w:p>
    <w:p w:rsidR="000259C6" w:rsidRDefault="000259C6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AF" w:rsidRDefault="00F41FAF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ricordo fin dal primo giorno del mio arrivo a San Miniato, nell’entrare per la prima volta nella cattedrale, vedendolo spiccare come animatore </w:t>
      </w:r>
      <w:r w:rsidR="00EC6F1D">
        <w:rPr>
          <w:rFonts w:ascii="Times New Roman" w:hAnsi="Times New Roman" w:cs="Times New Roman"/>
          <w:sz w:val="24"/>
          <w:szCs w:val="24"/>
        </w:rPr>
        <w:t xml:space="preserve">e direttore </w:t>
      </w:r>
      <w:r>
        <w:rPr>
          <w:rFonts w:ascii="Times New Roman" w:hAnsi="Times New Roman" w:cs="Times New Roman"/>
          <w:sz w:val="24"/>
          <w:szCs w:val="24"/>
        </w:rPr>
        <w:t>dell’assemblea per il canto.</w:t>
      </w:r>
    </w:p>
    <w:p w:rsidR="00E07372" w:rsidRDefault="00E07372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Nasce nel 1932 proprio a Ponsacco. Nel suo percorso sacerdotale egli è stato insegnante in seminario (lettere, matematica, musica) e vice assistente degli uomini di AC, con un servizio continuativo domenicale </w:t>
      </w:r>
      <w:r w:rsidR="00EC6F1D">
        <w:rPr>
          <w:rFonts w:ascii="Times New Roman" w:hAnsi="Times New Roman" w:cs="Times New Roman"/>
          <w:sz w:val="24"/>
          <w:szCs w:val="24"/>
        </w:rPr>
        <w:t xml:space="preserve">in vari luoghi e soprattutto </w:t>
      </w:r>
      <w:r>
        <w:rPr>
          <w:rFonts w:ascii="Times New Roman" w:hAnsi="Times New Roman" w:cs="Times New Roman"/>
          <w:sz w:val="24"/>
          <w:szCs w:val="24"/>
        </w:rPr>
        <w:t>a Cerreto Guidi. A Ponsacco è stato cappellano e insegnante di religione, fondatore della squadra di calcio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alla fine degli anni 50, per diventare poi, per 50 anni, parroco di Lari (fino al 2014), con una molteplicità di impegno che va dalla pastorale dei ragazzi, </w:t>
      </w:r>
      <w:r w:rsidR="00EC6F1D">
        <w:rPr>
          <w:rFonts w:ascii="Times New Roman" w:hAnsi="Times New Roman" w:cs="Times New Roman"/>
          <w:sz w:val="24"/>
          <w:szCs w:val="24"/>
        </w:rPr>
        <w:t xml:space="preserve">la catechesi, </w:t>
      </w:r>
      <w:r>
        <w:rPr>
          <w:rFonts w:ascii="Times New Roman" w:hAnsi="Times New Roman" w:cs="Times New Roman"/>
          <w:sz w:val="24"/>
          <w:szCs w:val="24"/>
        </w:rPr>
        <w:t>al costituire la corale “San Leonardo” e l’attenzione anche alle opere murarie, come la costruzione della chiesa di Boschi di Lari; divenuto parroco emerito trova in Ponsacco l’ambito del suo ministero come confessore, direttore del coro e anche assistente del gruppo scout.</w:t>
      </w:r>
      <w:r w:rsidR="00EC6F1D">
        <w:rPr>
          <w:rFonts w:ascii="Times New Roman" w:hAnsi="Times New Roman" w:cs="Times New Roman"/>
          <w:sz w:val="24"/>
          <w:szCs w:val="24"/>
        </w:rPr>
        <w:t xml:space="preserve"> Era ammirevole la passione che aveva per questo nuovo compito, soprattutto con i capi e i ragazzi del clan.</w:t>
      </w:r>
    </w:p>
    <w:p w:rsidR="00E07372" w:rsidRDefault="00E07372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Amedeo è stato </w:t>
      </w:r>
      <w:r w:rsidR="00A06914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>appassionato animatore e presidente della Commissione diocesana di musica sacra, fin dai primi anni 80. Una passione, questa, che l’ha accompagnato per tutta la vita, fin dagli anni del seminario</w:t>
      </w:r>
      <w:r w:rsidR="00F41FAF">
        <w:rPr>
          <w:rFonts w:ascii="Times New Roman" w:hAnsi="Times New Roman" w:cs="Times New Roman"/>
          <w:sz w:val="24"/>
          <w:szCs w:val="24"/>
        </w:rPr>
        <w:t xml:space="preserve">. Non è mancata la sua passione per i cori di voci bianche favorendo la nascita dei </w:t>
      </w:r>
      <w:proofErr w:type="spellStart"/>
      <w:r w:rsidR="00F41FAF">
        <w:rPr>
          <w:rFonts w:ascii="Times New Roman" w:hAnsi="Times New Roman" w:cs="Times New Roman"/>
          <w:sz w:val="24"/>
          <w:szCs w:val="24"/>
        </w:rPr>
        <w:t>Pueri</w:t>
      </w:r>
      <w:proofErr w:type="spellEnd"/>
      <w:r w:rsidR="00F4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FAF">
        <w:rPr>
          <w:rFonts w:ascii="Times New Roman" w:hAnsi="Times New Roman" w:cs="Times New Roman"/>
          <w:sz w:val="24"/>
          <w:szCs w:val="24"/>
        </w:rPr>
        <w:t>catores</w:t>
      </w:r>
      <w:proofErr w:type="spellEnd"/>
      <w:r w:rsidR="00F41FAF">
        <w:rPr>
          <w:rFonts w:ascii="Times New Roman" w:hAnsi="Times New Roman" w:cs="Times New Roman"/>
          <w:sz w:val="24"/>
          <w:szCs w:val="24"/>
        </w:rPr>
        <w:t>. A lui si deve l’inizio della rassegna diocesana dei cori parrocchiali, convegni diocesani, seminari di formazione per gli operatori liturgico musicali, la rivista di collegamento “Celebrare in armonia”, i pellegrinaggi dei cantori. Restano di lui alcune composizioni di musica liturgica tra cui una notevole collezione di Salmi responsoriali.</w:t>
      </w:r>
    </w:p>
    <w:p w:rsidR="00F41FAF" w:rsidRDefault="00F41FAF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Circa dieci giorni fa sono andato a trovarlo in ospedale, non mi ha riconosciuto, ma il suo compagno di camera mi ha detto che a volte, forse non del tutto consapevole, muoveva le mani come a suonare l’organo o a dirigere un coro.</w:t>
      </w:r>
    </w:p>
    <w:p w:rsidR="000259C6" w:rsidRDefault="000259C6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9C6" w:rsidRDefault="000259C6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Lasciamo parlare la Parola di Dio.</w:t>
      </w:r>
    </w:p>
    <w:p w:rsidR="000259C6" w:rsidRDefault="00BB233C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pagina anticotestamentaria racconta l’ingresso solenne di Davide nella città di Gerusalemme, portando l’arca santa. La processione è festosa, accompagnata dalle danze e dal canto. Lo stesso Davide, cinto di un efod di lino, danza davanti all’arca e offre sacrifici a Dio.</w:t>
      </w:r>
    </w:p>
    <w:p w:rsidR="00BB233C" w:rsidRDefault="00BB233C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scena ci rappresenta non solo l’ingresso del re, Davide, nella città santa, ma è Dio che si introduce, è Lui che viene accolto, è il Signore il vero re di Israele.  L’accoglienza dell’arca, l’accoglienza di Dio è motivo di festa, di lode, di canto.</w:t>
      </w:r>
    </w:p>
    <w:p w:rsidR="003120EC" w:rsidRDefault="003120EC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 Davide mostra la benedizione </w:t>
      </w:r>
      <w:r w:rsidR="008835BF">
        <w:rPr>
          <w:rFonts w:ascii="Times New Roman" w:hAnsi="Times New Roman" w:cs="Times New Roman"/>
          <w:sz w:val="24"/>
          <w:szCs w:val="24"/>
        </w:rPr>
        <w:t>che l’arca porta</w:t>
      </w:r>
      <w:r>
        <w:rPr>
          <w:rFonts w:ascii="Times New Roman" w:hAnsi="Times New Roman" w:cs="Times New Roman"/>
          <w:sz w:val="24"/>
          <w:szCs w:val="24"/>
        </w:rPr>
        <w:t xml:space="preserve"> per tutto il popolo distribuendo pane e cibo a </w:t>
      </w:r>
      <w:r w:rsidR="008835BF">
        <w:rPr>
          <w:rFonts w:ascii="Times New Roman" w:hAnsi="Times New Roman" w:cs="Times New Roman"/>
          <w:sz w:val="24"/>
          <w:szCs w:val="24"/>
        </w:rPr>
        <w:t>tutti i presenti e benedicendo il popolo.</w:t>
      </w:r>
    </w:p>
    <w:p w:rsidR="003120EC" w:rsidRDefault="003120EC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una pagina solenne nella quale sembra quasi di sentire il suono e le movenze della danza, le grida di festa e di solennità.</w:t>
      </w:r>
    </w:p>
    <w:p w:rsidR="003120EC" w:rsidRDefault="003120EC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viene così raccontato che quando si accoglie Dio nell’esistenza, nei propri giorni, la vita diventa una festa, diventa un canto, una lode. Davide canta e danza perché sta accogliendo Dio e lo sta facendo per sé e per il suo regno. Allora si può danzare ed è immagine della vita.</w:t>
      </w:r>
    </w:p>
    <w:p w:rsidR="003120EC" w:rsidRDefault="003120EC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basta cinger</w:t>
      </w:r>
      <w:r w:rsidR="00693666">
        <w:rPr>
          <w:rFonts w:ascii="Times New Roman" w:hAnsi="Times New Roman" w:cs="Times New Roman"/>
          <w:sz w:val="24"/>
          <w:szCs w:val="24"/>
        </w:rPr>
        <w:t>si per Davide di un efod, di un pezzo di stoffa per coprirsi</w:t>
      </w:r>
      <w:r w:rsidR="008835BF">
        <w:rPr>
          <w:rFonts w:ascii="Times New Roman" w:hAnsi="Times New Roman" w:cs="Times New Roman"/>
          <w:sz w:val="24"/>
          <w:szCs w:val="24"/>
        </w:rPr>
        <w:t xml:space="preserve"> al minimo</w:t>
      </w:r>
      <w:r w:rsidR="00693666">
        <w:rPr>
          <w:rFonts w:ascii="Times New Roman" w:hAnsi="Times New Roman" w:cs="Times New Roman"/>
          <w:sz w:val="24"/>
          <w:szCs w:val="24"/>
        </w:rPr>
        <w:t>, quasi a dire che davanti al Signore, accogliendo lui, cambia davvero la vita.</w:t>
      </w:r>
      <w:r w:rsidR="003307CD">
        <w:rPr>
          <w:rFonts w:ascii="Times New Roman" w:hAnsi="Times New Roman" w:cs="Times New Roman"/>
          <w:sz w:val="24"/>
          <w:szCs w:val="24"/>
        </w:rPr>
        <w:t xml:space="preserve"> Ed è questa la festa, il canto…: una vita rinnovata, resa vera, autentica dal Signore. </w:t>
      </w:r>
    </w:p>
    <w:p w:rsidR="003307CD" w:rsidRDefault="003307CD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Infine Davide distribuisce i pani, cioè si fa portatore di bene per gli altri, scopre che lui può essere benedizione per il popolo, come è la presenza di Dio.</w:t>
      </w:r>
    </w:p>
    <w:p w:rsidR="003307CD" w:rsidRDefault="003307CD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ci è difficile pensare in questa scena alla presenza di don Amedeo.</w:t>
      </w:r>
      <w:r w:rsidR="0073361F">
        <w:rPr>
          <w:rFonts w:ascii="Times New Roman" w:hAnsi="Times New Roman" w:cs="Times New Roman"/>
          <w:sz w:val="24"/>
          <w:szCs w:val="24"/>
        </w:rPr>
        <w:t xml:space="preserve"> Si parla di canto, di musica, di danza. Don Amedeo non sarebbe certo mancato a un momento così. E siamo aiutati a scoprire perché don Amedeo era appassionato di musica sacra, di canto. Era prete e uomo pieno di Dio, aveva accolto il Signore e facendosi riempire il cuore dall’amore di Dio, fino a celebrarlo nell’Eucaristia, la nuova Arca santa, la vita di don Amedeo ha potuto esprimere, annunciare, condividere la vita come una festa, come la lode al Signore. E ha distribuito anche lui i suoi pani, li abbiamo ricordati prima raccontando i passaggi del suo ministero sacerdotale: sono i pani della carità, dell’educazione, come è stato nella parrocchia di Lari e anche i pani della animazione liturgica e dell’accompagnare la nostra diocesi ad accogliere, anche grazie al canto, il rinnovamento liturgico conciliare.</w:t>
      </w:r>
    </w:p>
    <w:p w:rsidR="000173B0" w:rsidRDefault="000173B0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prete che lascia entrare nel cuore, nella vita Dio, il suo amore, diventa un prete che canta, anche fosse stonato e non conoscesse le note sul rigo musicale. Don Amedeo col cuore pieno di Dio ha saputo cantare, lodare il Signore e soprattutto ha fatto cantare, non solo perché ha diretto cori diocesani e animato la liturgia, ma perché ha accompagnato a scoprire Dio come gioia, come festa nella vita e possiamo dire che come buon direttore e maes</w:t>
      </w:r>
      <w:r w:rsidR="008835BF">
        <w:rPr>
          <w:rFonts w:ascii="Times New Roman" w:hAnsi="Times New Roman" w:cs="Times New Roman"/>
          <w:sz w:val="24"/>
          <w:szCs w:val="24"/>
        </w:rPr>
        <w:t>tro di musica ci ha ben diretti, anche nel far posto al Signore, nella vita.</w:t>
      </w:r>
    </w:p>
    <w:p w:rsidR="000173B0" w:rsidRDefault="000173B0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B0" w:rsidRDefault="008E25D2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brano evangelico ci consegna la scena delle nozze di Cana. </w:t>
      </w:r>
    </w:p>
    <w:p w:rsidR="008E25D2" w:rsidRDefault="008E25D2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piace pensare a don Amedeo anche a questa altra festa dove non sarà mancata la musica e la danza… e neanche il vino buono.</w:t>
      </w:r>
      <w:r w:rsidR="00600059">
        <w:rPr>
          <w:rFonts w:ascii="Times New Roman" w:hAnsi="Times New Roman" w:cs="Times New Roman"/>
          <w:sz w:val="24"/>
          <w:szCs w:val="24"/>
        </w:rPr>
        <w:t xml:space="preserve"> Don Amedeo era anche un prete di buona compagnia…</w:t>
      </w:r>
    </w:p>
    <w:p w:rsidR="00600059" w:rsidRDefault="00600059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tavola degli sposi, ascoltando le parole di Maria, la Madre, si scopre cosa deve fare il prete nella comunità: “Qualsiasi cosa vi dica, fatela”. Ecco il compito di un prete: fare quello che gli dice Gesù, il Maestro.</w:t>
      </w:r>
    </w:p>
    <w:p w:rsidR="00600059" w:rsidRDefault="002B0412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seguendo questa istruzione l’acqua diventa vino buono, il migliore della serata. E’ proprio così: facendo come dice lui si cambia l’acqua in vino, anche il prete fa miracoli, fa i miracoli dell’amore</w:t>
      </w:r>
      <w:r w:rsidR="00EA5E7E">
        <w:rPr>
          <w:rFonts w:ascii="Times New Roman" w:hAnsi="Times New Roman" w:cs="Times New Roman"/>
          <w:sz w:val="24"/>
          <w:szCs w:val="24"/>
        </w:rPr>
        <w:t>. E’ miracolo consolare un malato o chi è nel lutto, è miracolo regalare l’amicizia con Gesù educando i più piccoli, è miracolo tenere insieme una comunità parrocchiale, è miracolo unire voci diverse e costruire l’armonia di un coro. Quanti miracoli può fare un prete!</w:t>
      </w:r>
    </w:p>
    <w:p w:rsidR="00EA5E7E" w:rsidRDefault="00EA5E7E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Così pensiamo a don Amedeo: potremmo raccontare la sua vita scoprendo che ha fatto quello che gli ha detto Gesù e potremmo raccontare quale acqua lui ha trasformato in vino, potreste raccontarlo tanti di voi. </w:t>
      </w:r>
    </w:p>
    <w:p w:rsidR="00EA5E7E" w:rsidRDefault="00EA5E7E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proprio bella la vita del prete: </w:t>
      </w:r>
      <w:r w:rsidR="00D3092E">
        <w:rPr>
          <w:rFonts w:ascii="Times New Roman" w:hAnsi="Times New Roman" w:cs="Times New Roman"/>
          <w:sz w:val="24"/>
          <w:szCs w:val="24"/>
        </w:rPr>
        <w:t xml:space="preserve">fa quello che gli dice l’Amico, Gesù… e può fare i miracoli dell’amore. Se è così la vita del prete diventa una vita lieta, capace di cantare, una vita che canta e loda il Signore e fa cantare gli altri. </w:t>
      </w:r>
      <w:r w:rsidR="008835BF">
        <w:rPr>
          <w:rFonts w:ascii="Times New Roman" w:hAnsi="Times New Roman" w:cs="Times New Roman"/>
          <w:sz w:val="24"/>
          <w:szCs w:val="24"/>
        </w:rPr>
        <w:t>Se i giovani si lasciassero toccare da questo fascino forse sentirebbero più chiaramente la chiamata del Signore. Proprio ai giovani vorrei rivolgermi e incoraggiarli a rispondere di sì, a dare la propria vita se il Signore li chiamasse ad entrare in questo coro che è il presbiterio, il diventar prete. Abbiamo bisogno di preti buoni, veri… Non posso che chiederlo a voi giovani!</w:t>
      </w:r>
    </w:p>
    <w:p w:rsidR="00D3092E" w:rsidRDefault="00D3092E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il canto più bello ce lo ricorda il vangelo: “i suoi discepoli credettero in lui”. La lode e il canto scaturiscono dalla fede, sono il dono che accompagna la fede.</w:t>
      </w:r>
      <w:r w:rsidR="008835BF">
        <w:rPr>
          <w:rFonts w:ascii="Times New Roman" w:hAnsi="Times New Roman" w:cs="Times New Roman"/>
          <w:sz w:val="24"/>
          <w:szCs w:val="24"/>
        </w:rPr>
        <w:t xml:space="preserve"> Così don Amedeo ha scritto le note sul rigo della fede.</w:t>
      </w:r>
    </w:p>
    <w:p w:rsidR="0035585E" w:rsidRDefault="0035585E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85E" w:rsidRDefault="0035585E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Accompagniamo con la preghiera, la gratitudine, la fede, l’amicizia don Amedeo all’incontro con il Signore che lui ha amato, seguito e servito nella sua vita.</w:t>
      </w:r>
    </w:p>
    <w:p w:rsidR="0035585E" w:rsidRDefault="0035585E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festa di nozze di cui ci ha parlato il vangelo è il contesto più vero di questo incontro con il Signore: nell’andare incontro a Lui, a Gesù, si scopre come siamo introdotti in un abbraccio di amore, e possiamo vedere che la nostra vita che ha volte è povera acqua, con lui è diventata vino succulento. Don Amedeo ora è alla festa di nozze.</w:t>
      </w:r>
    </w:p>
    <w:p w:rsidR="0035585E" w:rsidRDefault="0035585E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 pensiamo che sarà accompagnato dal canto del salmo che abbiamo pregato poco fa: “Lodate Dio nel suo santuario…  Lodatelo con il suono del corno, lodatelo con l’arpa e la cetra… Ogni vivente dia lode al Signore”. E’ il riassunto della vita di don Amedeo che bene interpreta anche il suo servizio di pastore, di parroco. </w:t>
      </w:r>
    </w:p>
    <w:p w:rsidR="0035585E" w:rsidRDefault="0035585E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Sicuramente egli ora è accolto da un coro a più voci, una armonia davvero celestiale… e se ben guardiamo a dirigere il coro ci sarà</w:t>
      </w:r>
      <w:r w:rsidR="008835BF">
        <w:rPr>
          <w:rFonts w:ascii="Times New Roman" w:hAnsi="Times New Roman" w:cs="Times New Roman"/>
          <w:sz w:val="24"/>
          <w:szCs w:val="24"/>
        </w:rPr>
        <w:t xml:space="preserve"> proprio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il nostro don Amedeo.</w:t>
      </w:r>
    </w:p>
    <w:p w:rsidR="008E25D2" w:rsidRDefault="008E25D2" w:rsidP="00F9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E8"/>
    <w:rsid w:val="000173B0"/>
    <w:rsid w:val="000259C6"/>
    <w:rsid w:val="002B0412"/>
    <w:rsid w:val="003120EC"/>
    <w:rsid w:val="003307CD"/>
    <w:rsid w:val="0035585E"/>
    <w:rsid w:val="003C07AD"/>
    <w:rsid w:val="004722CB"/>
    <w:rsid w:val="00503450"/>
    <w:rsid w:val="00600059"/>
    <w:rsid w:val="00662176"/>
    <w:rsid w:val="00693666"/>
    <w:rsid w:val="0073361F"/>
    <w:rsid w:val="00754BD4"/>
    <w:rsid w:val="008554D1"/>
    <w:rsid w:val="008835BF"/>
    <w:rsid w:val="008E25D2"/>
    <w:rsid w:val="0096203B"/>
    <w:rsid w:val="00A06914"/>
    <w:rsid w:val="00BB233C"/>
    <w:rsid w:val="00C91D8D"/>
    <w:rsid w:val="00D3092E"/>
    <w:rsid w:val="00DE271E"/>
    <w:rsid w:val="00E07372"/>
    <w:rsid w:val="00E32FC1"/>
    <w:rsid w:val="00EA23E7"/>
    <w:rsid w:val="00EA5E7E"/>
    <w:rsid w:val="00EC6F1D"/>
    <w:rsid w:val="00EE56DE"/>
    <w:rsid w:val="00F41FAF"/>
    <w:rsid w:val="00F76807"/>
    <w:rsid w:val="00F977E8"/>
    <w:rsid w:val="00FB2EB7"/>
    <w:rsid w:val="00F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dcterms:created xsi:type="dcterms:W3CDTF">2020-09-11T23:20:00Z</dcterms:created>
  <dcterms:modified xsi:type="dcterms:W3CDTF">2020-09-12T00:08:00Z</dcterms:modified>
</cp:coreProperties>
</file>