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C4" w:rsidRDefault="00BA3BDC" w:rsidP="00BA3BDC">
      <w:pPr>
        <w:spacing w:after="0" w:line="240" w:lineRule="auto"/>
      </w:pPr>
      <w:r>
        <w:t>Giornata mondiale del malato</w:t>
      </w:r>
    </w:p>
    <w:p w:rsidR="00BA3BDC" w:rsidRDefault="00BA3BDC" w:rsidP="00BA3BDC">
      <w:pPr>
        <w:spacing w:after="0" w:line="240" w:lineRule="auto"/>
      </w:pPr>
      <w:r>
        <w:t>11 febbraio 2018</w:t>
      </w:r>
    </w:p>
    <w:p w:rsidR="00BA3BDC" w:rsidRDefault="00BA3BDC" w:rsidP="00BA3BDC">
      <w:pPr>
        <w:spacing w:after="0" w:line="240" w:lineRule="auto"/>
      </w:pPr>
      <w:r>
        <w:t>Cattedrale</w:t>
      </w:r>
    </w:p>
    <w:p w:rsidR="00BA3BDC" w:rsidRDefault="00BA3BDC" w:rsidP="00BA3BDC">
      <w:pPr>
        <w:spacing w:after="0" w:line="240" w:lineRule="auto"/>
      </w:pPr>
    </w:p>
    <w:p w:rsidR="00BA3BDC" w:rsidRDefault="00BA3BDC" w:rsidP="00BA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8D" w:rsidRDefault="007B078D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domenica viviamo alcune occasioni particolari di preghiera:</w:t>
      </w:r>
    </w:p>
    <w:p w:rsidR="00BA3BDC" w:rsidRDefault="00BA3BDC" w:rsidP="007B078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Giornata mondiale del malato</w:t>
      </w:r>
    </w:p>
    <w:p w:rsidR="00BA3BDC" w:rsidRDefault="00BA3BDC" w:rsidP="007B078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75° </w:t>
      </w:r>
      <w:r w:rsidR="007B078D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>Unitalsi in diocesi</w:t>
      </w:r>
    </w:p>
    <w:p w:rsidR="00BA3BDC" w:rsidRDefault="00BA3BDC" w:rsidP="007B078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della Madonna di Lourdes</w:t>
      </w:r>
    </w:p>
    <w:p w:rsidR="00BA3BDC" w:rsidRDefault="00BA3BDC" w:rsidP="007B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DC" w:rsidRDefault="00BA3BDC" w:rsidP="007B07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Vangelo ci presenta l’incontro con Gesù di un malato, un lebbroso.</w:t>
      </w:r>
    </w:p>
    <w:p w:rsidR="00BA3BDC" w:rsidRDefault="00BA3BDC" w:rsidP="007B07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lebbroso è immagine della molteplicità delle malattie: quella fisica; la malattia che, pur guarita lascia delle ferite, dei segni indelebili; la solitudine (I lettura); la rottura dei rapporti con gli altri; le varie situazioni di emarginazione (perdita di lavoro, rottura di un matrimonio, profugo/immigrato, carcerato…); infine è immagine del male che è il peccato e che segna la vita e le relazioni.</w:t>
      </w:r>
    </w:p>
    <w:p w:rsidR="00BA3BDC" w:rsidRDefault="00BA3BDC" w:rsidP="007B07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abbatte ogni barriera: il lebbroso gli viene incontro, lo ascolta nella sua preghiera, ne ha compassione, tende la mano, lo tocca, lo risana… </w:t>
      </w:r>
    </w:p>
    <w:p w:rsidR="00BA3BDC" w:rsidRDefault="00BA3BDC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il racconto di un incontro</w:t>
      </w:r>
      <w:r w:rsidR="00606E29">
        <w:rPr>
          <w:rFonts w:ascii="Times New Roman" w:hAnsi="Times New Roman" w:cs="Times New Roman"/>
          <w:sz w:val="24"/>
          <w:szCs w:val="24"/>
        </w:rPr>
        <w:t xml:space="preserve">, di come si vince la malattia. E non si parla solo di guarigione, ma di purificazione, cioè è un incontro che ricrea, guarisce e </w:t>
      </w:r>
      <w:r w:rsidR="005E4C86">
        <w:rPr>
          <w:rFonts w:ascii="Times New Roman" w:hAnsi="Times New Roman" w:cs="Times New Roman"/>
          <w:sz w:val="24"/>
          <w:szCs w:val="24"/>
        </w:rPr>
        <w:t xml:space="preserve">dona il miracolo di una possibile relazione, di un incontro, di un abbraccio, una accoglienza. </w:t>
      </w:r>
    </w:p>
    <w:p w:rsidR="005E4C86" w:rsidRDefault="005E4C86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 racconto di umanità… Gesù incontra e accoglie non il malato, ma l’uomo e lo abbraccia come l’amato, ricreando in lui la dignità di figlio.</w:t>
      </w:r>
    </w:p>
    <w:p w:rsidR="005E4C86" w:rsidRDefault="005E4C86" w:rsidP="007B07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invitati a vivere lo stile di questo incontro:</w:t>
      </w:r>
    </w:p>
    <w:p w:rsidR="005E4C86" w:rsidRDefault="005E4C86" w:rsidP="007B078D">
      <w:pPr>
        <w:pStyle w:val="Paragrafoelenco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L’ascolto: la preghiera del malato. Si tratta di suscitare e vivere l’esperienza della attenzione, dell’accorgersi, del sentire, del dare tempo…</w:t>
      </w:r>
    </w:p>
    <w:p w:rsidR="005E4C86" w:rsidRDefault="005E4C86" w:rsidP="007B078D">
      <w:pPr>
        <w:pStyle w:val="Paragrafoelenco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ebbe compassione, tese la mano, lo toccò: i sentimenti e i gesti di Gesù verso il lebbroso. Ci richiamano alla attenzione di chi sa di incontrare qualcosa di prezioso, di amato da Dio e i gesti mostrano che l’incontro ha bisogno </w:t>
      </w:r>
      <w:r w:rsidR="00856CCE">
        <w:rPr>
          <w:rFonts w:ascii="Times New Roman" w:hAnsi="Times New Roman" w:cs="Times New Roman"/>
          <w:sz w:val="24"/>
          <w:szCs w:val="24"/>
        </w:rPr>
        <w:t>di umanità, della cordialità dell’</w:t>
      </w:r>
      <w:r>
        <w:rPr>
          <w:rFonts w:ascii="Times New Roman" w:hAnsi="Times New Roman" w:cs="Times New Roman"/>
          <w:sz w:val="24"/>
          <w:szCs w:val="24"/>
        </w:rPr>
        <w:t>incontro tra persone, consapevoli della tenerezza di Dio.</w:t>
      </w:r>
    </w:p>
    <w:p w:rsidR="005E4C86" w:rsidRDefault="005E4C86" w:rsidP="007B078D">
      <w:pPr>
        <w:pStyle w:val="Paragrafoelenco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parola che guarisce: “Lo voglio sii purificato”. </w:t>
      </w:r>
      <w:r w:rsidR="00856CCE">
        <w:rPr>
          <w:rFonts w:ascii="Times New Roman" w:hAnsi="Times New Roman" w:cs="Times New Roman"/>
          <w:sz w:val="24"/>
          <w:szCs w:val="24"/>
        </w:rPr>
        <w:t xml:space="preserve">Notiamo: le parole vengono dopo i gesti dell’incontro. </w:t>
      </w:r>
      <w:r>
        <w:rPr>
          <w:rFonts w:ascii="Times New Roman" w:hAnsi="Times New Roman" w:cs="Times New Roman"/>
          <w:sz w:val="24"/>
          <w:szCs w:val="24"/>
        </w:rPr>
        <w:t xml:space="preserve">E’ il dialogo, il racconto di parole buone, capaci di suscitare speranza, condivisione. E queste parole che nascono dal </w:t>
      </w:r>
      <w:r w:rsidR="00856CCE">
        <w:rPr>
          <w:rFonts w:ascii="Times New Roman" w:hAnsi="Times New Roman" w:cs="Times New Roman"/>
          <w:sz w:val="24"/>
          <w:szCs w:val="24"/>
        </w:rPr>
        <w:t>cuore fanno vivere, guariscono.</w:t>
      </w:r>
    </w:p>
    <w:p w:rsidR="005E4C86" w:rsidRDefault="005E4C86" w:rsidP="007B078D">
      <w:pPr>
        <w:pStyle w:val="Paragrafoelenco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L’invito al ringraziamento: testimoni del bene che Dio compie e quindi aperti al ringraziamento</w:t>
      </w:r>
    </w:p>
    <w:p w:rsidR="00856CCE" w:rsidRDefault="00856CCE" w:rsidP="007B07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Tanti cercano Gesù perché ha guarito il lebbroso… E noi, tu? Tu cerchi Gesù? Chi è nella tua vita? Perché lo stai cercando?</w:t>
      </w:r>
    </w:p>
    <w:p w:rsidR="00A92D90" w:rsidRDefault="00A92D90" w:rsidP="007B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90" w:rsidRPr="00A92D90" w:rsidRDefault="007B078D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Concludiamo richiamando il m</w:t>
      </w:r>
      <w:r w:rsidR="00A92D90" w:rsidRPr="00A92D90">
        <w:rPr>
          <w:rFonts w:ascii="Times New Roman" w:hAnsi="Times New Roman" w:cs="Times New Roman"/>
          <w:sz w:val="24"/>
          <w:szCs w:val="24"/>
        </w:rPr>
        <w:t xml:space="preserve">essaggio del papa: Mater </w:t>
      </w:r>
      <w:proofErr w:type="spellStart"/>
      <w:r w:rsidR="00A92D90" w:rsidRPr="00A92D90">
        <w:rPr>
          <w:rFonts w:ascii="Times New Roman" w:hAnsi="Times New Roman" w:cs="Times New Roman"/>
          <w:sz w:val="24"/>
          <w:szCs w:val="24"/>
        </w:rPr>
        <w:t>Ecclesiae</w:t>
      </w:r>
      <w:proofErr w:type="spellEnd"/>
      <w:r w:rsidR="00A92D90" w:rsidRPr="00A92D90">
        <w:rPr>
          <w:rFonts w:ascii="Times New Roman" w:hAnsi="Times New Roman" w:cs="Times New Roman"/>
          <w:sz w:val="24"/>
          <w:szCs w:val="24"/>
        </w:rPr>
        <w:t xml:space="preserve">: «"Ecco tuo figlio ... Ecco tua madre". </w:t>
      </w:r>
    </w:p>
    <w:p w:rsidR="00A92D90" w:rsidRPr="00A92D90" w:rsidRDefault="00A92D90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90">
        <w:rPr>
          <w:rFonts w:ascii="Times New Roman" w:hAnsi="Times New Roman" w:cs="Times New Roman"/>
          <w:sz w:val="24"/>
          <w:szCs w:val="24"/>
        </w:rPr>
        <w:t>E da quell'ora il discepolo l'accolse con sé ...»</w:t>
      </w:r>
    </w:p>
    <w:p w:rsidR="00A92D90" w:rsidRPr="00A92D90" w:rsidRDefault="00A92D90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 L</w:t>
      </w:r>
      <w:r w:rsidRPr="00A92D90">
        <w:rPr>
          <w:rFonts w:ascii="Times New Roman" w:hAnsi="Times New Roman" w:cs="Times New Roman"/>
          <w:sz w:val="24"/>
          <w:szCs w:val="24"/>
        </w:rPr>
        <w:t>e parole di Gesù danno origine alla vocazione materna di Maria nei confronti di tutta l’umanità. Lei sarà in particolare la madre dei discepoli del suo Figlio e si prenderà cura di loro e del loro cammino. E noi sappiamo che la cura materna di un figlio o una figlia comprende sia gli aspetti materiali sia quelli spirituali della sua educazione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92D90" w:rsidRPr="00A92D90" w:rsidRDefault="00A92D90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90">
        <w:rPr>
          <w:rFonts w:ascii="Times New Roman" w:hAnsi="Times New Roman" w:cs="Times New Roman"/>
          <w:sz w:val="24"/>
          <w:szCs w:val="24"/>
        </w:rPr>
        <w:t>Il dolore indicibile della croce trafigge l’anima di Maria (</w:t>
      </w:r>
      <w:proofErr w:type="spellStart"/>
      <w:r w:rsidRPr="00A92D90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A92D90">
        <w:rPr>
          <w:rFonts w:ascii="Times New Roman" w:hAnsi="Times New Roman" w:cs="Times New Roman"/>
          <w:sz w:val="24"/>
          <w:szCs w:val="24"/>
        </w:rPr>
        <w:t xml:space="preserve"> Lc 2,35), ma non la paralizza. Al contrario, come Madre del Signore inizia per lei un nuovo cammino di donazione. Sulla croce Gesù si preoccupa della Chiesa e dell’umanità intera, e Maria è chiamata a condividere questa stessa preoccupazione. Gli Atti degli Apostoli, descrivendo la grande </w:t>
      </w:r>
      <w:r w:rsidRPr="00A92D90">
        <w:rPr>
          <w:rFonts w:ascii="Times New Roman" w:hAnsi="Times New Roman" w:cs="Times New Roman"/>
          <w:sz w:val="24"/>
          <w:szCs w:val="24"/>
        </w:rPr>
        <w:lastRenderedPageBreak/>
        <w:t>effusione dello Spirito Santo a Pentecoste, ci mostrano che Maria ha iniziato a svolgere il suo compito nella prima comunità della Chiesa. Un compito che non ha mai fine.</w:t>
      </w:r>
    </w:p>
    <w:p w:rsidR="00A92D90" w:rsidRPr="00A92D90" w:rsidRDefault="00A92D90" w:rsidP="007B078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90">
        <w:rPr>
          <w:rFonts w:ascii="Times New Roman" w:hAnsi="Times New Roman" w:cs="Times New Roman"/>
          <w:sz w:val="24"/>
          <w:szCs w:val="24"/>
        </w:rPr>
        <w:t>…la v</w:t>
      </w:r>
      <w:bookmarkStart w:id="0" w:name="_GoBack"/>
      <w:bookmarkEnd w:id="0"/>
      <w:r w:rsidRPr="00A92D90">
        <w:rPr>
          <w:rFonts w:ascii="Times New Roman" w:hAnsi="Times New Roman" w:cs="Times New Roman"/>
          <w:sz w:val="24"/>
          <w:szCs w:val="24"/>
        </w:rPr>
        <w:t>ocazione materna di Maria, la vocazione di cura per i suoi figli, passa a Giovanni e a tutta la Chiesa. La comunità tutta dei discepoli è coinvolta nella vocazione materna di Maria.</w:t>
      </w:r>
    </w:p>
    <w:sectPr w:rsidR="00A92D90" w:rsidRPr="00A92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0E4"/>
    <w:multiLevelType w:val="hybridMultilevel"/>
    <w:tmpl w:val="B93E3390"/>
    <w:lvl w:ilvl="0" w:tplc="E0F4744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1EA"/>
    <w:multiLevelType w:val="hybridMultilevel"/>
    <w:tmpl w:val="1BB426BE"/>
    <w:lvl w:ilvl="0" w:tplc="07B630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DC"/>
    <w:rsid w:val="003C1FC4"/>
    <w:rsid w:val="005E4C86"/>
    <w:rsid w:val="00606E29"/>
    <w:rsid w:val="007B078D"/>
    <w:rsid w:val="00856CCE"/>
    <w:rsid w:val="00A92D90"/>
    <w:rsid w:val="00B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2018-02-11T15:42:00Z</cp:lastPrinted>
  <dcterms:created xsi:type="dcterms:W3CDTF">2018-02-11T15:18:00Z</dcterms:created>
  <dcterms:modified xsi:type="dcterms:W3CDTF">2018-02-14T23:13:00Z</dcterms:modified>
</cp:coreProperties>
</file>